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2"/>
          <w:szCs w:val="32"/>
        </w:rPr>
      </w:pPr>
      <w:r>
        <w:rPr>
          <w:rFonts w:hint="eastAsia"/>
          <w:b/>
          <w:bCs/>
          <w:sz w:val="32"/>
          <w:szCs w:val="32"/>
        </w:rPr>
        <w:t>工程教育认证基本知识</w:t>
      </w:r>
    </w:p>
    <w:p>
      <w:pPr>
        <w:rPr>
          <w:rFonts w:hint="eastAsia" w:ascii="宋体" w:hAnsi="宋体" w:eastAsia="宋体" w:cs="宋体"/>
          <w:sz w:val="28"/>
          <w:szCs w:val="28"/>
        </w:rPr>
      </w:pPr>
      <w:bookmarkStart w:id="0" w:name="_Toc23443252"/>
      <w:bookmarkEnd w:id="0"/>
      <w:bookmarkStart w:id="1" w:name="_Toc22739147"/>
      <w:r>
        <w:rPr>
          <w:rFonts w:hint="eastAsia" w:ascii="宋体" w:hAnsi="宋体" w:eastAsia="宋体" w:cs="宋体"/>
          <w:sz w:val="28"/>
          <w:szCs w:val="28"/>
          <w:lang w:val="en-US"/>
        </w:rPr>
        <w:t>1.</w:t>
      </w:r>
      <w:bookmarkEnd w:id="1"/>
      <w:r>
        <w:rPr>
          <w:rFonts w:hint="eastAsia" w:ascii="宋体" w:hAnsi="宋体" w:eastAsia="宋体" w:cs="宋体"/>
          <w:sz w:val="28"/>
          <w:szCs w:val="28"/>
        </w:rPr>
        <w:t>什么是工程教育专业认证？</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工程教育专业认证是指专业认证机构针对高等教育机构开设的工程类专业教育实施的专门性认证，由专门职业或行业协会（联合会）、专业学会会同该领域的教育专家和相关行业企业专家一起进行，旨在为相关工程技术人才进入工业界从业提供预备教育质量保证。</w:t>
      </w:r>
    </w:p>
    <w:p>
      <w:pPr>
        <w:rPr>
          <w:rFonts w:hint="eastAsia" w:ascii="宋体" w:hAnsi="宋体" w:eastAsia="宋体" w:cs="宋体"/>
          <w:sz w:val="28"/>
          <w:szCs w:val="28"/>
        </w:rPr>
      </w:pPr>
      <w:r>
        <w:rPr>
          <w:rFonts w:hint="eastAsia" w:ascii="宋体" w:hAnsi="宋体" w:eastAsia="宋体" w:cs="宋体"/>
          <w:sz w:val="28"/>
          <w:szCs w:val="28"/>
          <w:lang w:val="en-US" w:eastAsia="zh-CN"/>
        </w:rPr>
        <w:t>工程教育专业认证是国际通行的工程教育质量保障制度，也是实现工程教育国际互认和工程师资格国际互认的重要基础。</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工程教育专业认证的核心就是要确认工科专业毕业生达到行业认可的既定质量标准要求，是一种以培养目标和毕业出口要求为导向的合格性评价。</w:t>
      </w:r>
    </w:p>
    <w:p>
      <w:pPr>
        <w:rPr>
          <w:rFonts w:hint="eastAsia" w:ascii="宋体" w:hAnsi="宋体" w:eastAsia="宋体" w:cs="宋体"/>
          <w:sz w:val="28"/>
          <w:szCs w:val="28"/>
        </w:rPr>
      </w:pPr>
      <w:bookmarkStart w:id="2" w:name="_Toc23443253"/>
      <w:bookmarkEnd w:id="2"/>
      <w:bookmarkStart w:id="3" w:name="_Toc22739148"/>
      <w:r>
        <w:rPr>
          <w:rFonts w:hint="eastAsia" w:ascii="宋体" w:hAnsi="宋体" w:eastAsia="宋体" w:cs="宋体"/>
          <w:sz w:val="28"/>
          <w:szCs w:val="28"/>
          <w:lang w:val="en-US"/>
        </w:rPr>
        <w:t>2.</w:t>
      </w:r>
      <w:bookmarkEnd w:id="3"/>
      <w:r>
        <w:rPr>
          <w:rFonts w:hint="eastAsia" w:ascii="宋体" w:hAnsi="宋体" w:eastAsia="宋体" w:cs="宋体"/>
          <w:sz w:val="28"/>
          <w:szCs w:val="28"/>
        </w:rPr>
        <w:t>什么是《华盛顿协议》？</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华盛顿协议》（WashingtonAccord）是本科工程教育学位互认协议，1989年由美国、英国、加拿大、爱尔兰、澳大利亚、新西兰6个国家的民间工程专业团体共同发起和签署。该协议主要针对国际上本科工程教育学位（其学制一般为四年）资格互认，由各签约成员确认已认证的工程教育学位，并建议毕业于任一签约成员已认证专业的人员均应被其他签约国（或地区）视为已获得从事工程工作的学术资格。</w:t>
      </w:r>
    </w:p>
    <w:p>
      <w:pPr>
        <w:rPr>
          <w:rFonts w:hint="eastAsia" w:ascii="宋体" w:hAnsi="宋体" w:eastAsia="宋体" w:cs="宋体"/>
          <w:sz w:val="28"/>
          <w:szCs w:val="28"/>
        </w:rPr>
      </w:pPr>
      <w:bookmarkStart w:id="4" w:name="_Toc23443254"/>
      <w:bookmarkEnd w:id="4"/>
      <w:bookmarkStart w:id="5" w:name="_Toc22739149"/>
      <w:r>
        <w:rPr>
          <w:rFonts w:hint="eastAsia" w:ascii="宋体" w:hAnsi="宋体" w:eastAsia="宋体" w:cs="宋体"/>
          <w:sz w:val="28"/>
          <w:szCs w:val="28"/>
          <w:lang w:val="en-US"/>
        </w:rPr>
        <w:t>3.</w:t>
      </w:r>
      <w:bookmarkEnd w:id="5"/>
      <w:r>
        <w:rPr>
          <w:rFonts w:hint="eastAsia" w:ascii="宋体" w:hAnsi="宋体" w:eastAsia="宋体" w:cs="宋体"/>
          <w:sz w:val="28"/>
          <w:szCs w:val="28"/>
        </w:rPr>
        <w:t>我国加入《华盛顿协议》有什么积极意义？</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我国于</w:t>
      </w:r>
      <w:r>
        <w:rPr>
          <w:rFonts w:hint="eastAsia" w:ascii="宋体" w:hAnsi="宋体" w:eastAsia="宋体" w:cs="宋体"/>
          <w:sz w:val="28"/>
          <w:szCs w:val="28"/>
          <w:lang w:val="en-US"/>
        </w:rPr>
        <w:t>2013</w:t>
      </w:r>
      <w:r>
        <w:rPr>
          <w:rFonts w:hint="eastAsia" w:ascii="宋体" w:hAnsi="宋体" w:eastAsia="宋体" w:cs="宋体"/>
          <w:sz w:val="28"/>
          <w:szCs w:val="28"/>
        </w:rPr>
        <w:t>年</w:t>
      </w:r>
      <w:r>
        <w:rPr>
          <w:rFonts w:hint="eastAsia" w:ascii="宋体" w:hAnsi="宋体" w:eastAsia="宋体" w:cs="宋体"/>
          <w:sz w:val="28"/>
          <w:szCs w:val="28"/>
          <w:lang w:val="en-US"/>
        </w:rPr>
        <w:t>6</w:t>
      </w:r>
      <w:r>
        <w:rPr>
          <w:rFonts w:hint="eastAsia" w:ascii="宋体" w:hAnsi="宋体" w:eastAsia="宋体" w:cs="宋体"/>
          <w:sz w:val="28"/>
          <w:szCs w:val="28"/>
        </w:rPr>
        <w:t>月</w:t>
      </w:r>
      <w:r>
        <w:rPr>
          <w:rFonts w:hint="eastAsia" w:ascii="宋体" w:hAnsi="宋体" w:eastAsia="宋体" w:cs="宋体"/>
          <w:sz w:val="28"/>
          <w:szCs w:val="28"/>
          <w:lang w:val="en-US"/>
        </w:rPr>
        <w:t>19</w:t>
      </w:r>
      <w:r>
        <w:rPr>
          <w:rFonts w:hint="eastAsia" w:ascii="宋体" w:hAnsi="宋体" w:eastAsia="宋体" w:cs="宋体"/>
          <w:sz w:val="28"/>
          <w:szCs w:val="28"/>
        </w:rPr>
        <w:t>日获得《华盛顿协议》全会全票通过，成为该协议第</w:t>
      </w:r>
      <w:r>
        <w:rPr>
          <w:rFonts w:hint="eastAsia" w:ascii="宋体" w:hAnsi="宋体" w:eastAsia="宋体" w:cs="宋体"/>
          <w:sz w:val="28"/>
          <w:szCs w:val="28"/>
          <w:lang w:val="en-US"/>
        </w:rPr>
        <w:t>21</w:t>
      </w:r>
      <w:r>
        <w:rPr>
          <w:rFonts w:hint="eastAsia" w:ascii="宋体" w:hAnsi="宋体" w:eastAsia="宋体" w:cs="宋体"/>
          <w:sz w:val="28"/>
          <w:szCs w:val="28"/>
        </w:rPr>
        <w:t>个成员（预备成员）。</w:t>
      </w:r>
      <w:r>
        <w:rPr>
          <w:rFonts w:hint="eastAsia" w:ascii="宋体" w:hAnsi="宋体" w:eastAsia="宋体" w:cs="宋体"/>
          <w:sz w:val="28"/>
          <w:szCs w:val="28"/>
          <w:lang w:val="en-US"/>
        </w:rPr>
        <w:t>2016</w:t>
      </w:r>
      <w:r>
        <w:rPr>
          <w:rFonts w:hint="eastAsia" w:ascii="宋体" w:hAnsi="宋体" w:eastAsia="宋体" w:cs="宋体"/>
          <w:sz w:val="28"/>
          <w:szCs w:val="28"/>
        </w:rPr>
        <w:t>年</w:t>
      </w:r>
      <w:r>
        <w:rPr>
          <w:rFonts w:hint="eastAsia" w:ascii="宋体" w:hAnsi="宋体" w:eastAsia="宋体" w:cs="宋体"/>
          <w:sz w:val="28"/>
          <w:szCs w:val="28"/>
          <w:lang w:val="en-US"/>
        </w:rPr>
        <w:t>6</w:t>
      </w:r>
      <w:r>
        <w:rPr>
          <w:rFonts w:hint="eastAsia" w:ascii="宋体" w:hAnsi="宋体" w:eastAsia="宋体" w:cs="宋体"/>
          <w:sz w:val="28"/>
          <w:szCs w:val="28"/>
        </w:rPr>
        <w:t>月</w:t>
      </w:r>
      <w:r>
        <w:rPr>
          <w:rFonts w:hint="eastAsia" w:ascii="宋体" w:hAnsi="宋体" w:eastAsia="宋体" w:cs="宋体"/>
          <w:sz w:val="28"/>
          <w:szCs w:val="28"/>
          <w:lang w:val="en-US"/>
        </w:rPr>
        <w:t>2</w:t>
      </w:r>
      <w:r>
        <w:rPr>
          <w:rFonts w:hint="eastAsia" w:ascii="宋体" w:hAnsi="宋体" w:eastAsia="宋体" w:cs="宋体"/>
          <w:sz w:val="28"/>
          <w:szCs w:val="28"/>
        </w:rPr>
        <w:t>日国际工程联盟大会《华盛顿协议》全会全票通过了中国的转正申请，中国成为第</w:t>
      </w:r>
      <w:r>
        <w:rPr>
          <w:rFonts w:hint="eastAsia" w:ascii="宋体" w:hAnsi="宋体" w:eastAsia="宋体" w:cs="宋体"/>
          <w:sz w:val="28"/>
          <w:szCs w:val="28"/>
          <w:lang w:val="en-US"/>
        </w:rPr>
        <w:t>18</w:t>
      </w:r>
      <w:r>
        <w:rPr>
          <w:rFonts w:hint="eastAsia" w:ascii="宋体" w:hAnsi="宋体" w:eastAsia="宋体" w:cs="宋体"/>
          <w:sz w:val="28"/>
          <w:szCs w:val="28"/>
        </w:rPr>
        <w:t>个《华盛顿协议》正式成员。</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我国加入《华盛顿协议》的积极意义：</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（1）这标志着我国工程教育质量得到国际认可；</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（2）工程教育国际化迈出重要步伐。</w:t>
      </w:r>
    </w:p>
    <w:p>
      <w:pPr>
        <w:rPr>
          <w:rFonts w:hint="eastAsia" w:ascii="宋体" w:hAnsi="宋体" w:eastAsia="宋体" w:cs="宋体"/>
          <w:sz w:val="28"/>
          <w:szCs w:val="28"/>
        </w:rPr>
      </w:pPr>
      <w:bookmarkStart w:id="6" w:name="_Toc23443255"/>
      <w:bookmarkEnd w:id="6"/>
      <w:bookmarkStart w:id="7" w:name="_Toc22739150"/>
      <w:bookmarkEnd w:id="7"/>
      <w:bookmarkStart w:id="8" w:name="_Toc511824590"/>
      <w:bookmarkEnd w:id="8"/>
      <w:bookmarkStart w:id="9" w:name="_Toc511739438"/>
      <w:r>
        <w:rPr>
          <w:rFonts w:hint="eastAsia" w:ascii="宋体" w:hAnsi="宋体" w:eastAsia="宋体" w:cs="宋体"/>
          <w:sz w:val="28"/>
          <w:szCs w:val="28"/>
          <w:lang w:val="en-US"/>
        </w:rPr>
        <w:t>4.</w:t>
      </w:r>
      <w:bookmarkEnd w:id="9"/>
      <w:r>
        <w:rPr>
          <w:rFonts w:hint="eastAsia" w:ascii="宋体" w:hAnsi="宋体" w:eastAsia="宋体" w:cs="宋体"/>
          <w:sz w:val="28"/>
          <w:szCs w:val="28"/>
        </w:rPr>
        <w:t>我国为什么要开展工程教育专业认证？</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我国开展工程教育专业认证的目的是：构建工程教育的质量监控体系，推进工程教育改革，进一步提高工程教育质量；建立与工程师制度相衔接的工程教育专业认证体系，促进工程教育与工业界的联系，增强工程教育人才培养对产业发展的适应性；促进中国工程教育的国际互认，提升我国工程技术人才的国际竞争力。</w:t>
      </w:r>
    </w:p>
    <w:p>
      <w:pPr>
        <w:rPr>
          <w:rFonts w:hint="eastAsia" w:ascii="宋体" w:hAnsi="宋体" w:eastAsia="宋体" w:cs="宋体"/>
          <w:sz w:val="28"/>
          <w:szCs w:val="28"/>
        </w:rPr>
      </w:pPr>
      <w:bookmarkStart w:id="10" w:name="_Toc23443256"/>
      <w:bookmarkEnd w:id="10"/>
      <w:bookmarkStart w:id="11" w:name="_Toc22739151"/>
      <w:r>
        <w:rPr>
          <w:rFonts w:hint="eastAsia" w:ascii="宋体" w:hAnsi="宋体" w:eastAsia="宋体" w:cs="宋体"/>
          <w:sz w:val="28"/>
          <w:szCs w:val="28"/>
          <w:lang w:val="en-US"/>
        </w:rPr>
        <w:t>5.</w:t>
      </w:r>
      <w:bookmarkEnd w:id="11"/>
      <w:r>
        <w:rPr>
          <w:rFonts w:hint="eastAsia" w:ascii="宋体" w:hAnsi="宋体" w:eastAsia="宋体" w:cs="宋体"/>
          <w:sz w:val="28"/>
          <w:szCs w:val="28"/>
        </w:rPr>
        <w:t>学校（专业）为什么要进行工程教育专业认证？</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从三个层面理解工程教育专业教育认证的必要性：</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）公众：只有经过可靠的认证机构所认证的学校（专业）才是被承认的学校（专业）；</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）学校和专业：关系到学校的生存条件（有利于吸引学生，吸引投资）；</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3</w:t>
      </w:r>
      <w:r>
        <w:rPr>
          <w:rFonts w:hint="eastAsia" w:ascii="宋体" w:hAnsi="宋体" w:eastAsia="宋体" w:cs="宋体"/>
          <w:sz w:val="28"/>
          <w:szCs w:val="28"/>
        </w:rPr>
        <w:t>）学生：学位被认可，毕业生被接受。在获取资助、奖学金、学分被其他高校认可、学位被其他签约成员国接受。受工业界认可。</w:t>
      </w:r>
    </w:p>
    <w:p>
      <w:pPr>
        <w:rPr>
          <w:rFonts w:hint="eastAsia" w:ascii="宋体" w:hAnsi="宋体" w:eastAsia="宋体" w:cs="宋体"/>
          <w:sz w:val="28"/>
          <w:szCs w:val="28"/>
        </w:rPr>
      </w:pPr>
      <w:bookmarkStart w:id="12" w:name="_Toc23443257"/>
      <w:r>
        <w:rPr>
          <w:rFonts w:hint="eastAsia" w:ascii="宋体" w:hAnsi="宋体" w:eastAsia="宋体" w:cs="宋体"/>
          <w:sz w:val="28"/>
          <w:szCs w:val="28"/>
          <w:lang w:val="en-US"/>
        </w:rPr>
        <w:t>6.</w:t>
      </w:r>
      <w:bookmarkEnd w:id="12"/>
      <w:r>
        <w:rPr>
          <w:rFonts w:hint="eastAsia" w:ascii="宋体" w:hAnsi="宋体" w:eastAsia="宋体" w:cs="宋体"/>
          <w:sz w:val="28"/>
          <w:szCs w:val="28"/>
        </w:rPr>
        <w:t>我国工程教育专业认证的基本理念是什么？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在我国，开展工程教育专业认证遵循以下基本理念：</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）以学生为中心。将学生作为首要服务对象，学生和用人单位对学校或专业所提供服务的满意度是能否通过认证的重要指标；</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）以学生学习产出为导向（</w:t>
      </w:r>
      <w:r>
        <w:rPr>
          <w:rFonts w:hint="eastAsia" w:ascii="宋体" w:hAnsi="宋体" w:eastAsia="宋体" w:cs="宋体"/>
          <w:sz w:val="28"/>
          <w:szCs w:val="28"/>
          <w:lang w:val="en-US"/>
        </w:rPr>
        <w:t>Outcome-based</w:t>
      </w:r>
      <w:r>
        <w:rPr>
          <w:rFonts w:hint="eastAsia" w:ascii="宋体" w:hAnsi="宋体" w:eastAsia="宋体" w:cs="宋体"/>
          <w:sz w:val="28"/>
          <w:szCs w:val="28"/>
        </w:rPr>
        <w:t>）。对照毕业生核心能力、素质要求，评价专业教育的有效性；</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3</w:t>
      </w:r>
      <w:r>
        <w:rPr>
          <w:rFonts w:hint="eastAsia" w:ascii="宋体" w:hAnsi="宋体" w:eastAsia="宋体" w:cs="宋体"/>
          <w:sz w:val="28"/>
          <w:szCs w:val="28"/>
        </w:rPr>
        <w:t>）持续改进。专业认证强调工程教育的基本质量要求，是一种合格评价。专业认证还要求专业建立持续有效的质量改进机制。</w:t>
      </w:r>
    </w:p>
    <w:p>
      <w:pPr>
        <w:rPr>
          <w:rFonts w:hint="eastAsia" w:ascii="宋体" w:hAnsi="宋体" w:eastAsia="宋体" w:cs="宋体"/>
          <w:sz w:val="28"/>
          <w:szCs w:val="28"/>
        </w:rPr>
      </w:pPr>
      <w:bookmarkStart w:id="13" w:name="_Toc23443258"/>
      <w:bookmarkEnd w:id="13"/>
      <w:bookmarkStart w:id="14" w:name="_Toc511824598"/>
      <w:bookmarkEnd w:id="14"/>
      <w:bookmarkStart w:id="15" w:name="_Toc511739446"/>
      <w:r>
        <w:rPr>
          <w:rFonts w:hint="eastAsia" w:ascii="宋体" w:hAnsi="宋体" w:eastAsia="宋体" w:cs="宋体"/>
          <w:sz w:val="28"/>
          <w:szCs w:val="28"/>
          <w:lang w:val="en-US"/>
        </w:rPr>
        <w:t>7.</w:t>
      </w:r>
      <w:bookmarkEnd w:id="15"/>
      <w:r>
        <w:rPr>
          <w:rFonts w:hint="eastAsia" w:ascii="宋体" w:hAnsi="宋体" w:eastAsia="宋体" w:cs="宋体"/>
          <w:sz w:val="28"/>
          <w:szCs w:val="28"/>
        </w:rPr>
        <w:t>“以学生为中心”关注什么？</w:t>
      </w:r>
    </w:p>
    <w:p>
      <w:pPr>
        <w:ind w:firstLine="560" w:firstLineChars="200"/>
        <w:rPr>
          <w:rFonts w:hint="eastAsia" w:ascii="宋体" w:hAnsi="宋体" w:eastAsia="宋体" w:cs="宋体"/>
          <w:sz w:val="28"/>
          <w:szCs w:val="28"/>
        </w:rPr>
      </w:pPr>
      <w:bookmarkStart w:id="16" w:name="_Toc482025577"/>
      <w:bookmarkEnd w:id="16"/>
      <w:bookmarkStart w:id="17" w:name="_Toc447874986"/>
      <w:bookmarkEnd w:id="17"/>
      <w:bookmarkStart w:id="18" w:name="_Toc447703826"/>
      <w:bookmarkEnd w:id="18"/>
      <w:bookmarkStart w:id="19" w:name="_Toc447703021"/>
      <w:bookmarkEnd w:id="19"/>
      <w:bookmarkStart w:id="20" w:name="_Toc447699818"/>
      <w:bookmarkEnd w:id="20"/>
      <w:bookmarkStart w:id="21" w:name="_Toc447698607"/>
      <w:bookmarkEnd w:id="21"/>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）是否将学生作为专业和教学工作的出发点与归宿点？例如：专业方向和课程的设置是考虑学生发展需求，还是有什么就提供什么？ </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）是否关注了全体学生？例如：课外创新活动和社团活动的参与面，少数学生参与及成果不是专业认证的关注点！</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3</w:t>
      </w:r>
      <w:r>
        <w:rPr>
          <w:rFonts w:hint="eastAsia" w:ascii="宋体" w:hAnsi="宋体" w:eastAsia="宋体" w:cs="宋体"/>
          <w:sz w:val="28"/>
          <w:szCs w:val="28"/>
        </w:rPr>
        <w:t>）是否关注了在校期间学生发展的各个阶段、各个环节？</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4</w:t>
      </w:r>
      <w:r>
        <w:rPr>
          <w:rFonts w:hint="eastAsia" w:ascii="宋体" w:hAnsi="宋体" w:eastAsia="宋体" w:cs="宋体"/>
          <w:sz w:val="28"/>
          <w:szCs w:val="28"/>
        </w:rPr>
        <w:t>）是否建立了可行的机制保障学生发展？例如：有要求吗？谁来做？做什么？什么时候做？做了有无成效？成效用什么来说明？</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5</w:t>
      </w:r>
      <w:r>
        <w:rPr>
          <w:rFonts w:hint="eastAsia" w:ascii="宋体" w:hAnsi="宋体" w:eastAsia="宋体" w:cs="宋体"/>
          <w:sz w:val="28"/>
          <w:szCs w:val="28"/>
        </w:rPr>
        <w:t>）教师是否明确</w:t>
      </w:r>
      <w:r>
        <w:rPr>
          <w:rFonts w:hint="eastAsia" w:ascii="宋体" w:hAnsi="宋体" w:eastAsia="宋体" w:cs="宋体"/>
          <w:sz w:val="28"/>
          <w:szCs w:val="28"/>
          <w:lang w:val="en-US"/>
        </w:rPr>
        <w:t>“</w:t>
      </w:r>
      <w:r>
        <w:rPr>
          <w:rFonts w:hint="eastAsia" w:ascii="宋体" w:hAnsi="宋体" w:eastAsia="宋体" w:cs="宋体"/>
          <w:sz w:val="28"/>
          <w:szCs w:val="28"/>
        </w:rPr>
        <w:t>学生中心</w:t>
      </w:r>
      <w:r>
        <w:rPr>
          <w:rFonts w:hint="eastAsia" w:ascii="宋体" w:hAnsi="宋体" w:eastAsia="宋体" w:cs="宋体"/>
          <w:sz w:val="28"/>
          <w:szCs w:val="28"/>
          <w:lang w:val="en-US"/>
        </w:rPr>
        <w:t>”</w:t>
      </w:r>
      <w:r>
        <w:rPr>
          <w:rFonts w:hint="eastAsia" w:ascii="宋体" w:hAnsi="宋体" w:eastAsia="宋体" w:cs="宋体"/>
          <w:sz w:val="28"/>
          <w:szCs w:val="28"/>
        </w:rPr>
        <w:t>的理念在教学和培养中如何体现？教学设计、教学实施、教学评价、教学管理都必须贯穿以学生为中心。</w:t>
      </w:r>
    </w:p>
    <w:p>
      <w:pPr>
        <w:rPr>
          <w:rFonts w:hint="eastAsia" w:ascii="宋体" w:hAnsi="宋体" w:eastAsia="宋体" w:cs="宋体"/>
          <w:sz w:val="28"/>
          <w:szCs w:val="28"/>
        </w:rPr>
      </w:pPr>
      <w:bookmarkStart w:id="22" w:name="_Toc23443259"/>
      <w:bookmarkEnd w:id="22"/>
      <w:bookmarkStart w:id="23" w:name="_Toc511824599"/>
      <w:bookmarkEnd w:id="23"/>
      <w:bookmarkStart w:id="24" w:name="_Toc511739447"/>
      <w:r>
        <w:rPr>
          <w:rFonts w:hint="eastAsia" w:ascii="宋体" w:hAnsi="宋体" w:eastAsia="宋体" w:cs="宋体"/>
          <w:sz w:val="28"/>
          <w:szCs w:val="28"/>
          <w:lang w:val="en-US"/>
        </w:rPr>
        <w:t>8.</w:t>
      </w:r>
      <w:bookmarkEnd w:id="24"/>
      <w:r>
        <w:rPr>
          <w:rFonts w:hint="eastAsia" w:ascii="宋体" w:hAnsi="宋体" w:eastAsia="宋体" w:cs="宋体"/>
          <w:sz w:val="28"/>
          <w:szCs w:val="28"/>
        </w:rPr>
        <w:t>如何理解“以成果为导向”（</w:t>
      </w:r>
      <w:r>
        <w:rPr>
          <w:rFonts w:hint="eastAsia" w:ascii="宋体" w:hAnsi="宋体" w:eastAsia="宋体" w:cs="宋体"/>
          <w:sz w:val="28"/>
          <w:szCs w:val="28"/>
          <w:lang w:val="en-US"/>
        </w:rPr>
        <w:t>Outcome Based Education</w:t>
      </w:r>
      <w:r>
        <w:rPr>
          <w:rFonts w:hint="eastAsia" w:ascii="宋体" w:hAnsi="宋体" w:eastAsia="宋体" w:cs="宋体"/>
          <w:sz w:val="28"/>
          <w:szCs w:val="28"/>
        </w:rPr>
        <w:t>，简称</w:t>
      </w:r>
      <w:r>
        <w:rPr>
          <w:rFonts w:hint="eastAsia" w:ascii="宋体" w:hAnsi="宋体" w:eastAsia="宋体" w:cs="宋体"/>
          <w:sz w:val="28"/>
          <w:szCs w:val="28"/>
          <w:lang w:val="en-US"/>
        </w:rPr>
        <w:t>OBE</w:t>
      </w:r>
      <w:r>
        <w:rPr>
          <w:rFonts w:hint="eastAsia" w:ascii="宋体" w:hAnsi="宋体" w:eastAsia="宋体" w:cs="宋体"/>
          <w:sz w:val="28"/>
          <w:szCs w:val="28"/>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）工程教育认证的根本目的，是促进或提升</w:t>
      </w:r>
      <w:r>
        <w:rPr>
          <w:rFonts w:hint="eastAsia" w:ascii="宋体" w:hAnsi="宋体" w:eastAsia="宋体" w:cs="宋体"/>
          <w:sz w:val="28"/>
          <w:szCs w:val="28"/>
          <w:lang w:val="en-US"/>
        </w:rPr>
        <w:t>“</w:t>
      </w:r>
      <w:r>
        <w:rPr>
          <w:rFonts w:hint="eastAsia" w:ascii="宋体" w:hAnsi="宋体" w:eastAsia="宋体" w:cs="宋体"/>
          <w:sz w:val="28"/>
          <w:szCs w:val="28"/>
        </w:rPr>
        <w:t>教育产出</w:t>
      </w:r>
      <w:r>
        <w:rPr>
          <w:rFonts w:hint="eastAsia" w:ascii="宋体" w:hAnsi="宋体" w:eastAsia="宋体" w:cs="宋体"/>
          <w:sz w:val="28"/>
          <w:szCs w:val="28"/>
          <w:lang w:val="en-US"/>
        </w:rPr>
        <w:t>”</w:t>
      </w:r>
      <w:r>
        <w:rPr>
          <w:rFonts w:hint="eastAsia" w:ascii="宋体" w:hAnsi="宋体" w:eastAsia="宋体" w:cs="宋体"/>
          <w:sz w:val="28"/>
          <w:szCs w:val="28"/>
        </w:rPr>
        <w:t>即成果（学生学到什么），也即</w:t>
      </w:r>
      <w:r>
        <w:rPr>
          <w:rFonts w:hint="eastAsia" w:ascii="宋体" w:hAnsi="宋体" w:eastAsia="宋体" w:cs="宋体"/>
          <w:sz w:val="28"/>
          <w:szCs w:val="28"/>
          <w:lang w:val="en-US"/>
        </w:rPr>
        <w:t>OBE</w:t>
      </w:r>
      <w:r>
        <w:rPr>
          <w:rFonts w:hint="eastAsia" w:ascii="宋体" w:hAnsi="宋体" w:eastAsia="宋体" w:cs="宋体"/>
          <w:sz w:val="28"/>
          <w:szCs w:val="28"/>
        </w:rPr>
        <w:t>，而非</w:t>
      </w:r>
      <w:r>
        <w:rPr>
          <w:rFonts w:hint="eastAsia" w:ascii="宋体" w:hAnsi="宋体" w:eastAsia="宋体" w:cs="宋体"/>
          <w:sz w:val="28"/>
          <w:szCs w:val="28"/>
          <w:lang w:val="en-US"/>
        </w:rPr>
        <w:t>“</w:t>
      </w:r>
      <w:r>
        <w:rPr>
          <w:rFonts w:hint="eastAsia" w:ascii="宋体" w:hAnsi="宋体" w:eastAsia="宋体" w:cs="宋体"/>
          <w:sz w:val="28"/>
          <w:szCs w:val="28"/>
        </w:rPr>
        <w:t>教育输入</w:t>
      </w:r>
      <w:r>
        <w:rPr>
          <w:rFonts w:hint="eastAsia" w:ascii="宋体" w:hAnsi="宋体" w:eastAsia="宋体" w:cs="宋体"/>
          <w:sz w:val="28"/>
          <w:szCs w:val="28"/>
          <w:lang w:val="en-US"/>
        </w:rPr>
        <w:t>”</w:t>
      </w:r>
      <w:r>
        <w:rPr>
          <w:rFonts w:hint="eastAsia" w:ascii="宋体" w:hAnsi="宋体" w:eastAsia="宋体" w:cs="宋体"/>
          <w:sz w:val="28"/>
          <w:szCs w:val="28"/>
        </w:rPr>
        <w:t>（教师教了什么）。</w:t>
      </w:r>
    </w:p>
    <w:p>
      <w:pPr>
        <w:ind w:firstLine="560" w:firstLineChars="200"/>
        <w:rPr>
          <w:rFonts w:hint="eastAsia" w:ascii="宋体" w:hAnsi="宋体" w:eastAsia="宋体" w:cs="宋体"/>
          <w:sz w:val="28"/>
          <w:szCs w:val="28"/>
        </w:rPr>
      </w:pPr>
      <w:bookmarkStart w:id="25" w:name="_Toc482025578"/>
      <w:bookmarkEnd w:id="25"/>
      <w:bookmarkStart w:id="26" w:name="_Toc447874987"/>
      <w:bookmarkEnd w:id="26"/>
      <w:bookmarkStart w:id="27" w:name="_Toc447703827"/>
      <w:bookmarkEnd w:id="27"/>
      <w:bookmarkStart w:id="28" w:name="_Toc447703022"/>
      <w:bookmarkEnd w:id="28"/>
      <w:bookmarkStart w:id="29" w:name="_Toc447699819"/>
      <w:bookmarkEnd w:id="29"/>
      <w:bookmarkStart w:id="30" w:name="_Toc447698608"/>
      <w:bookmarkEnd w:id="30"/>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）什么是工程教育认证的</w:t>
      </w:r>
      <w:r>
        <w:rPr>
          <w:rFonts w:hint="eastAsia" w:ascii="宋体" w:hAnsi="宋体" w:eastAsia="宋体" w:cs="宋体"/>
          <w:sz w:val="28"/>
          <w:szCs w:val="28"/>
          <w:lang w:val="en-US"/>
        </w:rPr>
        <w:t>“</w:t>
      </w:r>
      <w:r>
        <w:rPr>
          <w:rFonts w:hint="eastAsia" w:ascii="宋体" w:hAnsi="宋体" w:eastAsia="宋体" w:cs="宋体"/>
          <w:sz w:val="28"/>
          <w:szCs w:val="28"/>
        </w:rPr>
        <w:t>成果</w:t>
      </w:r>
      <w:r>
        <w:rPr>
          <w:rFonts w:hint="eastAsia" w:ascii="宋体" w:hAnsi="宋体" w:eastAsia="宋体" w:cs="宋体"/>
          <w:sz w:val="28"/>
          <w:szCs w:val="28"/>
          <w:lang w:val="en-US"/>
        </w:rPr>
        <w:t>”</w:t>
      </w:r>
      <w:r>
        <w:rPr>
          <w:rFonts w:hint="eastAsia" w:ascii="宋体" w:hAnsi="宋体" w:eastAsia="宋体" w:cs="宋体"/>
          <w:sz w:val="28"/>
          <w:szCs w:val="28"/>
        </w:rPr>
        <w:t>？就是面向全体合格毕业生的培养目标和毕业要求，其集中体现了学校和专业究竟能使学生走向职业岗位时具备什么素质和能力、并且这些</w:t>
      </w:r>
      <w:r>
        <w:rPr>
          <w:rFonts w:hint="eastAsia" w:ascii="宋体" w:hAnsi="宋体" w:eastAsia="宋体" w:cs="宋体"/>
          <w:sz w:val="28"/>
          <w:szCs w:val="28"/>
          <w:lang w:val="en-US"/>
        </w:rPr>
        <w:t>“</w:t>
      </w:r>
      <w:r>
        <w:rPr>
          <w:rFonts w:hint="eastAsia" w:ascii="宋体" w:hAnsi="宋体" w:eastAsia="宋体" w:cs="宋体"/>
          <w:sz w:val="28"/>
          <w:szCs w:val="28"/>
        </w:rPr>
        <w:t>期望</w:t>
      </w:r>
      <w:r>
        <w:rPr>
          <w:rFonts w:hint="eastAsia" w:ascii="宋体" w:hAnsi="宋体" w:eastAsia="宋体" w:cs="宋体"/>
          <w:sz w:val="28"/>
          <w:szCs w:val="28"/>
          <w:lang w:val="en-US"/>
        </w:rPr>
        <w:t>”</w:t>
      </w:r>
      <w:r>
        <w:rPr>
          <w:rFonts w:hint="eastAsia" w:ascii="宋体" w:hAnsi="宋体" w:eastAsia="宋体" w:cs="宋体"/>
          <w:sz w:val="28"/>
          <w:szCs w:val="28"/>
        </w:rPr>
        <w:t>、</w:t>
      </w:r>
      <w:r>
        <w:rPr>
          <w:rFonts w:hint="eastAsia" w:ascii="宋体" w:hAnsi="宋体" w:eastAsia="宋体" w:cs="宋体"/>
          <w:sz w:val="28"/>
          <w:szCs w:val="28"/>
          <w:lang w:val="en-US"/>
        </w:rPr>
        <w:t>“</w:t>
      </w:r>
      <w:r>
        <w:rPr>
          <w:rFonts w:hint="eastAsia" w:ascii="宋体" w:hAnsi="宋体" w:eastAsia="宋体" w:cs="宋体"/>
          <w:sz w:val="28"/>
          <w:szCs w:val="28"/>
        </w:rPr>
        <w:t>承诺</w:t>
      </w:r>
      <w:r>
        <w:rPr>
          <w:rFonts w:hint="eastAsia" w:ascii="宋体" w:hAnsi="宋体" w:eastAsia="宋体" w:cs="宋体"/>
          <w:sz w:val="28"/>
          <w:szCs w:val="28"/>
          <w:lang w:val="en-US"/>
        </w:rPr>
        <w:t>”</w:t>
      </w:r>
      <w:r>
        <w:rPr>
          <w:rFonts w:hint="eastAsia" w:ascii="宋体" w:hAnsi="宋体" w:eastAsia="宋体" w:cs="宋体"/>
          <w:sz w:val="28"/>
          <w:szCs w:val="28"/>
        </w:rPr>
        <w:t>的素质和能力确实成为了学生毕业时和毕业后一段时间表现的现实，这是认证的出发点和考核点。</w:t>
      </w:r>
      <w:r>
        <w:rPr>
          <w:rFonts w:hint="eastAsia" w:ascii="宋体" w:hAnsi="宋体" w:eastAsia="宋体" w:cs="宋体"/>
          <w:sz w:val="28"/>
          <w:szCs w:val="28"/>
          <w:lang w:val="en-US"/>
        </w:rPr>
        <w:t>“</w:t>
      </w:r>
      <w:r>
        <w:rPr>
          <w:rFonts w:hint="eastAsia" w:ascii="宋体" w:hAnsi="宋体" w:eastAsia="宋体" w:cs="宋体"/>
          <w:sz w:val="28"/>
          <w:szCs w:val="28"/>
        </w:rPr>
        <w:t>华盛顿协议</w:t>
      </w:r>
      <w:r>
        <w:rPr>
          <w:rFonts w:hint="eastAsia" w:ascii="宋体" w:hAnsi="宋体" w:eastAsia="宋体" w:cs="宋体"/>
          <w:sz w:val="28"/>
          <w:szCs w:val="28"/>
          <w:lang w:val="en-US"/>
        </w:rPr>
        <w:t>”</w:t>
      </w:r>
      <w:r>
        <w:rPr>
          <w:rFonts w:hint="eastAsia" w:ascii="宋体" w:hAnsi="宋体" w:eastAsia="宋体" w:cs="宋体"/>
          <w:sz w:val="28"/>
          <w:szCs w:val="28"/>
        </w:rPr>
        <w:t>所承认的，就是经过工程专业训练的学生具备了怎样的职业素养和从业能力，即</w:t>
      </w:r>
      <w:r>
        <w:rPr>
          <w:rFonts w:hint="eastAsia" w:ascii="宋体" w:hAnsi="宋体" w:eastAsia="宋体" w:cs="宋体"/>
          <w:sz w:val="28"/>
          <w:szCs w:val="28"/>
          <w:lang w:val="en-US"/>
        </w:rPr>
        <w:t>“</w:t>
      </w:r>
      <w:r>
        <w:rPr>
          <w:rFonts w:hint="eastAsia" w:ascii="宋体" w:hAnsi="宋体" w:eastAsia="宋体" w:cs="宋体"/>
          <w:sz w:val="28"/>
          <w:szCs w:val="28"/>
        </w:rPr>
        <w:t>教育成果</w:t>
      </w:r>
      <w:r>
        <w:rPr>
          <w:rFonts w:hint="eastAsia" w:ascii="宋体" w:hAnsi="宋体" w:eastAsia="宋体" w:cs="宋体"/>
          <w:sz w:val="28"/>
          <w:szCs w:val="28"/>
          <w:lang w:val="en-US"/>
        </w:rPr>
        <w:t>”</w:t>
      </w:r>
      <w:r>
        <w:rPr>
          <w:rFonts w:hint="eastAsia" w:ascii="宋体" w:hAnsi="宋体" w:eastAsia="宋体" w:cs="宋体"/>
          <w:sz w:val="28"/>
          <w:szCs w:val="28"/>
        </w:rPr>
        <w:t>。 </w:t>
      </w:r>
    </w:p>
    <w:p>
      <w:pPr>
        <w:rPr>
          <w:rFonts w:hint="eastAsia" w:ascii="宋体" w:hAnsi="宋体" w:eastAsia="宋体" w:cs="宋体"/>
          <w:sz w:val="28"/>
          <w:szCs w:val="28"/>
        </w:rPr>
      </w:pPr>
      <w:r>
        <w:rPr>
          <w:rFonts w:hint="eastAsia" w:ascii="宋体" w:hAnsi="宋体" w:eastAsia="宋体" w:cs="宋体"/>
          <w:sz w:val="28"/>
          <w:szCs w:val="28"/>
        </w:rPr>
        <w:t>基于成果导向（</w:t>
      </w:r>
      <w:r>
        <w:rPr>
          <w:rFonts w:hint="eastAsia" w:ascii="宋体" w:hAnsi="宋体" w:eastAsia="宋体" w:cs="宋体"/>
          <w:sz w:val="28"/>
          <w:szCs w:val="28"/>
          <w:lang w:val="en-US"/>
        </w:rPr>
        <w:t>OBE</w:t>
      </w:r>
      <w:r>
        <w:rPr>
          <w:rFonts w:hint="eastAsia" w:ascii="宋体" w:hAnsi="宋体" w:eastAsia="宋体" w:cs="宋体"/>
          <w:sz w:val="28"/>
          <w:szCs w:val="28"/>
        </w:rPr>
        <w:t>）的教学与传统教学体系的差异如表</w:t>
      </w:r>
      <w:r>
        <w:rPr>
          <w:rFonts w:hint="eastAsia" w:ascii="宋体" w:hAnsi="宋体" w:eastAsia="宋体" w:cs="宋体"/>
          <w:sz w:val="28"/>
          <w:szCs w:val="28"/>
          <w:lang w:val="en-US"/>
        </w:rPr>
        <w:t>1 </w:t>
      </w:r>
      <w:r>
        <w:rPr>
          <w:rFonts w:hint="eastAsia" w:ascii="宋体" w:hAnsi="宋体" w:eastAsia="宋体" w:cs="宋体"/>
          <w:sz w:val="28"/>
          <w:szCs w:val="28"/>
        </w:rPr>
        <w:t>所示。</w:t>
      </w:r>
    </w:p>
    <w:p>
      <w:pPr>
        <w:jc w:val="center"/>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宋体" w:hAnsi="宋体" w:eastAsia="宋体" w:cs="宋体"/>
          <w:b/>
          <w:bCs/>
          <w:sz w:val="24"/>
          <w:szCs w:val="24"/>
          <w:lang w:val="en-US"/>
        </w:rPr>
        <w:t>1 </w:t>
      </w:r>
      <w:r>
        <w:rPr>
          <w:rFonts w:hint="eastAsia" w:ascii="宋体" w:hAnsi="宋体" w:eastAsia="宋体" w:cs="宋体"/>
          <w:b/>
          <w:bCs/>
          <w:sz w:val="24"/>
          <w:szCs w:val="24"/>
        </w:rPr>
        <w:t>基于成果导向与传统教学体系的差异</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59"/>
        <w:gridCol w:w="475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0" w:hRule="atLeast"/>
        </w:trPr>
        <w:tc>
          <w:tcPr>
            <w:tcW w:w="40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基于成果导向的教学体系</w:t>
            </w:r>
          </w:p>
        </w:tc>
        <w:tc>
          <w:tcPr>
            <w:tcW w:w="5145" w:type="dxa"/>
            <w:tcBorders>
              <w:top w:val="single" w:color="auto" w:sz="6" w:space="0"/>
              <w:left w:val="nil"/>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传统的教学体系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0" w:hRule="atLeast"/>
        </w:trPr>
        <w:tc>
          <w:tcPr>
            <w:tcW w:w="4020" w:type="dxa"/>
            <w:tcBorders>
              <w:top w:val="nil"/>
              <w:left w:val="single" w:color="auto" w:sz="6" w:space="0"/>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课程体系按照期望学生达到的毕业要求进行组织</w:t>
            </w:r>
          </w:p>
        </w:tc>
        <w:tc>
          <w:tcPr>
            <w:tcW w:w="5145" w:type="dxa"/>
            <w:tcBorders>
              <w:top w:val="nil"/>
              <w:left w:val="nil"/>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课程设置主要基于知识系统的完整性（实际操作上多少还照顾了老师想上、能上什么课）</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5" w:hRule="atLeast"/>
        </w:trPr>
        <w:tc>
          <w:tcPr>
            <w:tcW w:w="4020" w:type="dxa"/>
            <w:tcBorders>
              <w:top w:val="nil"/>
              <w:left w:val="single" w:color="auto" w:sz="6" w:space="0"/>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教学重点关注</w:t>
            </w:r>
            <w:r>
              <w:rPr>
                <w:rFonts w:hint="eastAsia" w:ascii="宋体" w:hAnsi="宋体" w:eastAsia="宋体" w:cs="宋体"/>
                <w:sz w:val="21"/>
                <w:szCs w:val="21"/>
                <w:lang w:val="en-US"/>
              </w:rPr>
              <w:t> output</w:t>
            </w:r>
            <w:r>
              <w:rPr>
                <w:rFonts w:hint="eastAsia" w:ascii="宋体" w:hAnsi="宋体" w:eastAsia="宋体" w:cs="宋体"/>
                <w:sz w:val="21"/>
                <w:szCs w:val="21"/>
              </w:rPr>
              <w:t>：学生怎样取得学习成果，实际学习成果如何，怎样评估学生的学习成果</w:t>
            </w:r>
          </w:p>
        </w:tc>
        <w:tc>
          <w:tcPr>
            <w:tcW w:w="5145" w:type="dxa"/>
            <w:tcBorders>
              <w:top w:val="nil"/>
              <w:left w:val="nil"/>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教学重点关注</w:t>
            </w:r>
            <w:r>
              <w:rPr>
                <w:rFonts w:hint="eastAsia" w:ascii="宋体" w:hAnsi="宋体" w:eastAsia="宋体" w:cs="宋体"/>
                <w:sz w:val="21"/>
                <w:szCs w:val="21"/>
                <w:lang w:val="en-US"/>
              </w:rPr>
              <w:t> input</w:t>
            </w:r>
            <w:r>
              <w:rPr>
                <w:rFonts w:hint="eastAsia" w:ascii="宋体" w:hAnsi="宋体" w:eastAsia="宋体" w:cs="宋体"/>
                <w:sz w:val="21"/>
                <w:szCs w:val="21"/>
              </w:rPr>
              <w:t>：教学内容（教什么），课程强度（教多少），授课方式（怎么教）等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5" w:hRule="atLeast"/>
        </w:trPr>
        <w:tc>
          <w:tcPr>
            <w:tcW w:w="4020" w:type="dxa"/>
            <w:tcBorders>
              <w:top w:val="nil"/>
              <w:left w:val="single" w:color="auto" w:sz="6" w:space="0"/>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教学组织体现以学生为中心，激发学生主动学习和有效学习，教学过程突出学生深度参与、与实践体验的紧密结合以及批判性思维养成等</w:t>
            </w:r>
          </w:p>
        </w:tc>
        <w:tc>
          <w:tcPr>
            <w:tcW w:w="5145" w:type="dxa"/>
            <w:tcBorders>
              <w:top w:val="nil"/>
              <w:left w:val="nil"/>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教学组织表现出以教师、教科书、教室为中心，学生作为被动的单向的接受者，缺乏考虑学生深度参与的教学过程设计，有限的课堂互动通常止于低层次思维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rPr>
        <w:tc>
          <w:tcPr>
            <w:tcW w:w="4020" w:type="dxa"/>
            <w:tcBorders>
              <w:top w:val="nil"/>
              <w:left w:val="single" w:color="auto" w:sz="6" w:space="0"/>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以学生学习成果的评价改进教学；用多种方式评价；跟踪、反馈、改进等形成持续改进的机制</w:t>
            </w:r>
          </w:p>
        </w:tc>
        <w:tc>
          <w:tcPr>
            <w:tcW w:w="5145" w:type="dxa"/>
            <w:tcBorders>
              <w:top w:val="nil"/>
              <w:left w:val="nil"/>
              <w:bottom w:val="single" w:color="auto" w:sz="6" w:space="0"/>
              <w:right w:val="single" w:color="auto" w:sz="6" w:space="0"/>
            </w:tcBorders>
            <w:shd w:val="clear"/>
            <w:tcMar>
              <w:left w:w="105" w:type="dxa"/>
              <w:right w:w="105" w:type="dxa"/>
            </w:tcMar>
            <w:vAlign w:val="top"/>
          </w:tcPr>
          <w:p>
            <w:pPr>
              <w:rPr>
                <w:rFonts w:hint="eastAsia" w:ascii="宋体" w:hAnsi="宋体" w:eastAsia="宋体" w:cs="宋体"/>
                <w:sz w:val="21"/>
                <w:szCs w:val="21"/>
              </w:rPr>
            </w:pPr>
            <w:r>
              <w:rPr>
                <w:rFonts w:hint="eastAsia" w:ascii="宋体" w:hAnsi="宋体" w:eastAsia="宋体" w:cs="宋体"/>
                <w:sz w:val="21"/>
                <w:szCs w:val="21"/>
              </w:rPr>
              <w:t>评价重点在于教得如何（各种评教指标）；考试以及分数为单一的评价方式；且评价未能周期性的、有效的体现到教学改进中</w:t>
            </w:r>
          </w:p>
        </w:tc>
      </w:tr>
    </w:tbl>
    <w:p>
      <w:pPr>
        <w:rPr>
          <w:rFonts w:hint="eastAsia" w:ascii="宋体" w:hAnsi="宋体" w:eastAsia="宋体" w:cs="宋体"/>
          <w:sz w:val="28"/>
          <w:szCs w:val="28"/>
        </w:rPr>
      </w:pPr>
      <w:bookmarkStart w:id="31" w:name="_Toc23443260"/>
      <w:bookmarkEnd w:id="31"/>
      <w:bookmarkStart w:id="32" w:name="_Toc511824600"/>
      <w:bookmarkEnd w:id="32"/>
      <w:bookmarkStart w:id="33" w:name="_Toc511739448"/>
      <w:r>
        <w:rPr>
          <w:rFonts w:hint="eastAsia" w:ascii="宋体" w:hAnsi="宋体" w:eastAsia="宋体" w:cs="宋体"/>
          <w:sz w:val="28"/>
          <w:szCs w:val="28"/>
          <w:lang w:val="en-US"/>
        </w:rPr>
        <w:t>9.</w:t>
      </w:r>
      <w:bookmarkEnd w:id="33"/>
      <w:r>
        <w:rPr>
          <w:rFonts w:hint="eastAsia" w:ascii="宋体" w:hAnsi="宋体" w:eastAsia="宋体" w:cs="宋体"/>
          <w:sz w:val="28"/>
          <w:szCs w:val="28"/>
        </w:rPr>
        <w:t>为什么强调“成果导向”很重要？</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）培养目标和毕业要求既是专业评估（认证）的关键成果，更是学校、专业培养人才的方向和指南</w:t>
      </w:r>
      <w:r>
        <w:rPr>
          <w:rFonts w:hint="eastAsia" w:ascii="宋体" w:hAnsi="宋体" w:eastAsia="宋体" w:cs="宋体"/>
          <w:sz w:val="28"/>
          <w:szCs w:val="28"/>
          <w:lang w:val="en-US"/>
        </w:rPr>
        <w:t>——</w:t>
      </w:r>
      <w:r>
        <w:rPr>
          <w:rFonts w:hint="eastAsia" w:ascii="宋体" w:hAnsi="宋体" w:eastAsia="宋体" w:cs="宋体"/>
          <w:sz w:val="28"/>
          <w:szCs w:val="28"/>
        </w:rPr>
        <w:t>明确</w:t>
      </w:r>
      <w:r>
        <w:rPr>
          <w:rFonts w:hint="eastAsia" w:ascii="宋体" w:hAnsi="宋体" w:eastAsia="宋体" w:cs="宋体"/>
          <w:sz w:val="28"/>
          <w:szCs w:val="28"/>
          <w:lang w:val="en-US"/>
        </w:rPr>
        <w:t>“</w:t>
      </w:r>
      <w:r>
        <w:rPr>
          <w:rFonts w:hint="eastAsia" w:ascii="宋体" w:hAnsi="宋体" w:eastAsia="宋体" w:cs="宋体"/>
          <w:sz w:val="28"/>
          <w:szCs w:val="28"/>
        </w:rPr>
        <w:t>培养什么人</w:t>
      </w:r>
      <w:r>
        <w:rPr>
          <w:rFonts w:hint="eastAsia" w:ascii="宋体" w:hAnsi="宋体" w:eastAsia="宋体" w:cs="宋体"/>
          <w:sz w:val="28"/>
          <w:szCs w:val="28"/>
          <w:lang w:val="en-US"/>
        </w:rPr>
        <w:t>”</w:t>
      </w:r>
      <w:r>
        <w:rPr>
          <w:rFonts w:hint="eastAsia" w:ascii="宋体" w:hAnsi="宋体" w:eastAsia="宋体" w:cs="宋体"/>
          <w:sz w:val="28"/>
          <w:szCs w:val="28"/>
        </w:rPr>
        <w:t>的问题。</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）一方面，培养目标和毕业要求要符合评估（认证）标准，另一方面，围绕培养目标和毕业要求建立的课程体系，以及直接面向教学实践的课程内容、教学方法、考核方式也要切实保证培养目标和毕业要求的实现</w:t>
      </w:r>
      <w:r>
        <w:rPr>
          <w:rFonts w:hint="eastAsia" w:ascii="宋体" w:hAnsi="宋体" w:eastAsia="宋体" w:cs="宋体"/>
          <w:sz w:val="28"/>
          <w:szCs w:val="28"/>
          <w:lang w:val="en-US"/>
        </w:rPr>
        <w:t>——</w:t>
      </w:r>
      <w:r>
        <w:rPr>
          <w:rFonts w:hint="eastAsia" w:ascii="宋体" w:hAnsi="宋体" w:eastAsia="宋体" w:cs="宋体"/>
          <w:sz w:val="28"/>
          <w:szCs w:val="28"/>
        </w:rPr>
        <w:t>明确</w:t>
      </w:r>
      <w:r>
        <w:rPr>
          <w:rFonts w:hint="eastAsia" w:ascii="宋体" w:hAnsi="宋体" w:eastAsia="宋体" w:cs="宋体"/>
          <w:sz w:val="28"/>
          <w:szCs w:val="28"/>
          <w:lang w:val="en-US"/>
        </w:rPr>
        <w:t>“</w:t>
      </w:r>
      <w:r>
        <w:rPr>
          <w:rFonts w:hint="eastAsia" w:ascii="宋体" w:hAnsi="宋体" w:eastAsia="宋体" w:cs="宋体"/>
          <w:sz w:val="28"/>
          <w:szCs w:val="28"/>
        </w:rPr>
        <w:t>怎么培养人</w:t>
      </w:r>
      <w:r>
        <w:rPr>
          <w:rFonts w:hint="eastAsia" w:ascii="宋体" w:hAnsi="宋体" w:eastAsia="宋体" w:cs="宋体"/>
          <w:sz w:val="28"/>
          <w:szCs w:val="28"/>
          <w:lang w:val="en-US"/>
        </w:rPr>
        <w:t>”</w:t>
      </w:r>
      <w:r>
        <w:rPr>
          <w:rFonts w:hint="eastAsia" w:ascii="宋体" w:hAnsi="宋体" w:eastAsia="宋体" w:cs="宋体"/>
          <w:sz w:val="28"/>
          <w:szCs w:val="28"/>
        </w:rPr>
        <w:t>的问题。</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3</w:t>
      </w:r>
      <w:r>
        <w:rPr>
          <w:rFonts w:hint="eastAsia" w:ascii="宋体" w:hAnsi="宋体" w:eastAsia="宋体" w:cs="宋体"/>
          <w:sz w:val="28"/>
          <w:szCs w:val="28"/>
        </w:rPr>
        <w:t>）培养目标、毕业要求和课程体系都集中表现在培养方案中。培养方案是专业人才培养活动的基本依据，必须符合评估（认证）标准及其理念要求</w:t>
      </w:r>
      <w:r>
        <w:rPr>
          <w:rFonts w:hint="eastAsia" w:ascii="宋体" w:hAnsi="宋体" w:eastAsia="宋体" w:cs="宋体"/>
          <w:sz w:val="28"/>
          <w:szCs w:val="28"/>
          <w:lang w:val="en-US"/>
        </w:rPr>
        <w:t>——“</w:t>
      </w:r>
      <w:r>
        <w:rPr>
          <w:rFonts w:hint="eastAsia" w:ascii="宋体" w:hAnsi="宋体" w:eastAsia="宋体" w:cs="宋体"/>
          <w:sz w:val="28"/>
          <w:szCs w:val="28"/>
        </w:rPr>
        <w:t>成果导向</w:t>
      </w:r>
      <w:r>
        <w:rPr>
          <w:rFonts w:hint="eastAsia" w:ascii="宋体" w:hAnsi="宋体" w:eastAsia="宋体" w:cs="宋体"/>
          <w:sz w:val="28"/>
          <w:szCs w:val="28"/>
          <w:lang w:val="en-US"/>
        </w:rPr>
        <w:t>”</w:t>
      </w:r>
      <w:r>
        <w:rPr>
          <w:rFonts w:hint="eastAsia" w:ascii="宋体" w:hAnsi="宋体" w:eastAsia="宋体" w:cs="宋体"/>
          <w:sz w:val="28"/>
          <w:szCs w:val="28"/>
        </w:rPr>
        <w:t>首先要检验培养方案这个关键文件。</w:t>
      </w:r>
    </w:p>
    <w:p>
      <w:pPr>
        <w:rPr>
          <w:rFonts w:hint="eastAsia" w:ascii="宋体" w:hAnsi="宋体" w:eastAsia="宋体" w:cs="宋体"/>
          <w:sz w:val="28"/>
          <w:szCs w:val="28"/>
        </w:rPr>
      </w:pPr>
      <w:bookmarkStart w:id="34" w:name="_Toc23443261"/>
      <w:bookmarkEnd w:id="34"/>
      <w:bookmarkStart w:id="35" w:name="_Toc511824601"/>
      <w:bookmarkEnd w:id="35"/>
      <w:bookmarkStart w:id="36" w:name="_Toc511739449"/>
      <w:r>
        <w:rPr>
          <w:rFonts w:hint="eastAsia" w:ascii="宋体" w:hAnsi="宋体" w:eastAsia="宋体" w:cs="宋体"/>
          <w:sz w:val="28"/>
          <w:szCs w:val="28"/>
          <w:lang w:val="en-US"/>
        </w:rPr>
        <w:t>10.</w:t>
      </w:r>
      <w:bookmarkEnd w:id="36"/>
      <w:r>
        <w:rPr>
          <w:rFonts w:hint="eastAsia" w:ascii="宋体" w:hAnsi="宋体" w:eastAsia="宋体" w:cs="宋体"/>
          <w:sz w:val="28"/>
          <w:szCs w:val="28"/>
        </w:rPr>
        <w:t>“成果导向”关注什么？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）有没有将支撑培养目标的毕业要求分解到每门课程和相应教学环节中？</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从另一角度：必修课程设置中有没有与毕业要求无关联的课程？</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2</w:t>
      </w:r>
      <w:r>
        <w:rPr>
          <w:rFonts w:hint="eastAsia" w:ascii="宋体" w:hAnsi="宋体" w:eastAsia="宋体" w:cs="宋体"/>
          <w:sz w:val="28"/>
          <w:szCs w:val="28"/>
        </w:rPr>
        <w:t>）教学内容、教学方法、教学过程等怎样具体服务于毕业要求的达成？教师除了知道</w:t>
      </w:r>
      <w:r>
        <w:rPr>
          <w:rFonts w:hint="eastAsia" w:ascii="宋体" w:hAnsi="宋体" w:eastAsia="宋体" w:cs="宋体"/>
          <w:sz w:val="28"/>
          <w:szCs w:val="28"/>
          <w:lang w:val="en-US"/>
        </w:rPr>
        <w:t>“</w:t>
      </w:r>
      <w:r>
        <w:rPr>
          <w:rFonts w:hint="eastAsia" w:ascii="宋体" w:hAnsi="宋体" w:eastAsia="宋体" w:cs="宋体"/>
          <w:sz w:val="28"/>
          <w:szCs w:val="28"/>
        </w:rPr>
        <w:t>为什么教、教什么、怎么教</w:t>
      </w:r>
      <w:r>
        <w:rPr>
          <w:rFonts w:hint="eastAsia" w:ascii="宋体" w:hAnsi="宋体" w:eastAsia="宋体" w:cs="宋体"/>
          <w:sz w:val="28"/>
          <w:szCs w:val="28"/>
          <w:lang w:val="en-US"/>
        </w:rPr>
        <w:t>”</w:t>
      </w:r>
      <w:r>
        <w:rPr>
          <w:rFonts w:hint="eastAsia" w:ascii="宋体" w:hAnsi="宋体" w:eastAsia="宋体" w:cs="宋体"/>
          <w:sz w:val="28"/>
          <w:szCs w:val="28"/>
        </w:rPr>
        <w:t>以外，如何帮助学生达到预期的学习成果？如何评价和判断</w:t>
      </w:r>
      <w:r>
        <w:rPr>
          <w:rFonts w:hint="eastAsia" w:ascii="宋体" w:hAnsi="宋体" w:eastAsia="宋体" w:cs="宋体"/>
          <w:sz w:val="28"/>
          <w:szCs w:val="28"/>
          <w:lang w:val="en-US"/>
        </w:rPr>
        <w:t>“</w:t>
      </w:r>
      <w:r>
        <w:rPr>
          <w:rFonts w:hint="eastAsia" w:ascii="宋体" w:hAnsi="宋体" w:eastAsia="宋体" w:cs="宋体"/>
          <w:sz w:val="28"/>
          <w:szCs w:val="28"/>
        </w:rPr>
        <w:t>学生学得怎么样</w:t>
      </w:r>
      <w:r>
        <w:rPr>
          <w:rFonts w:hint="eastAsia" w:ascii="宋体" w:hAnsi="宋体" w:eastAsia="宋体" w:cs="宋体"/>
          <w:sz w:val="28"/>
          <w:szCs w:val="28"/>
          <w:lang w:val="en-US"/>
        </w:rPr>
        <w:t>”</w:t>
      </w:r>
      <w:r>
        <w:rPr>
          <w:rFonts w:hint="eastAsia" w:ascii="宋体" w:hAnsi="宋体" w:eastAsia="宋体" w:cs="宋体"/>
          <w:sz w:val="28"/>
          <w:szCs w:val="28"/>
        </w:rPr>
        <w:t>？例如：如何进行课堂表现、作业及其他课外要求、考试的检查、记录、分析、反馈？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3</w:t>
      </w:r>
      <w:r>
        <w:rPr>
          <w:rFonts w:hint="eastAsia" w:ascii="宋体" w:hAnsi="宋体" w:eastAsia="宋体" w:cs="宋体"/>
          <w:sz w:val="28"/>
          <w:szCs w:val="28"/>
        </w:rPr>
        <w:t>）专业是怎样要求和把握教师对此的实际理解和实施的？</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4</w:t>
      </w:r>
      <w:r>
        <w:rPr>
          <w:rFonts w:hint="eastAsia" w:ascii="宋体" w:hAnsi="宋体" w:eastAsia="宋体" w:cs="宋体"/>
          <w:sz w:val="28"/>
          <w:szCs w:val="28"/>
        </w:rPr>
        <w:t>）通过哪些途径来判别教学达到了预期的学生学习成果？</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5</w:t>
      </w:r>
      <w:r>
        <w:rPr>
          <w:rFonts w:hint="eastAsia" w:ascii="宋体" w:hAnsi="宋体" w:eastAsia="宋体" w:cs="宋体"/>
          <w:sz w:val="28"/>
          <w:szCs w:val="28"/>
        </w:rPr>
        <w:t>）学生是否参与、如何参与基于学习成果的有效性评价？</w:t>
      </w:r>
    </w:p>
    <w:p>
      <w:pPr>
        <w:rPr>
          <w:rFonts w:hint="eastAsia" w:ascii="宋体" w:hAnsi="宋体" w:eastAsia="宋体" w:cs="宋体"/>
          <w:sz w:val="28"/>
          <w:szCs w:val="28"/>
        </w:rPr>
      </w:pPr>
      <w:bookmarkStart w:id="37" w:name="_Toc23443262"/>
      <w:bookmarkEnd w:id="37"/>
      <w:bookmarkStart w:id="38" w:name="_Toc511824607"/>
      <w:bookmarkEnd w:id="38"/>
      <w:bookmarkStart w:id="39" w:name="_Toc511739450"/>
      <w:r>
        <w:rPr>
          <w:rFonts w:hint="eastAsia" w:ascii="宋体" w:hAnsi="宋体" w:eastAsia="宋体" w:cs="宋体"/>
          <w:sz w:val="28"/>
          <w:szCs w:val="28"/>
          <w:lang w:val="en-US"/>
        </w:rPr>
        <w:t>11.</w:t>
      </w:r>
      <w:bookmarkEnd w:id="39"/>
      <w:r>
        <w:rPr>
          <w:rFonts w:hint="eastAsia" w:ascii="宋体" w:hAnsi="宋体" w:eastAsia="宋体" w:cs="宋体"/>
          <w:sz w:val="28"/>
          <w:szCs w:val="28"/>
        </w:rPr>
        <w:t>如何理解 “持续改进”？</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工程教育认证制度本身的一大重要特点就是持续改进的质量文化。认证标准并不要求专业目前必须达到一种较高的水平，但要求专业必须：（</w:t>
      </w:r>
      <w:r>
        <w:rPr>
          <w:rFonts w:hint="eastAsia" w:ascii="宋体" w:hAnsi="宋体" w:eastAsia="宋体" w:cs="宋体"/>
          <w:sz w:val="28"/>
          <w:szCs w:val="28"/>
          <w:lang w:val="en-US"/>
        </w:rPr>
        <w:t>1</w:t>
      </w:r>
      <w:r>
        <w:rPr>
          <w:rFonts w:hint="eastAsia" w:ascii="宋体" w:hAnsi="宋体" w:eastAsia="宋体" w:cs="宋体"/>
          <w:sz w:val="28"/>
          <w:szCs w:val="28"/>
        </w:rPr>
        <w:t>）对自身在标准要求的各个方面存在的问题具有明确的认识和信息获取的途径；（</w:t>
      </w:r>
      <w:r>
        <w:rPr>
          <w:rFonts w:hint="eastAsia" w:ascii="宋体" w:hAnsi="宋体" w:eastAsia="宋体" w:cs="宋体"/>
          <w:sz w:val="28"/>
          <w:szCs w:val="28"/>
          <w:lang w:val="en-US"/>
        </w:rPr>
        <w:t>2</w:t>
      </w:r>
      <w:r>
        <w:rPr>
          <w:rFonts w:hint="eastAsia" w:ascii="宋体" w:hAnsi="宋体" w:eastAsia="宋体" w:cs="宋体"/>
          <w:sz w:val="28"/>
          <w:szCs w:val="28"/>
        </w:rPr>
        <w:t>）有明确可行的改进机制和措施；（</w:t>
      </w:r>
      <w:r>
        <w:rPr>
          <w:rFonts w:hint="eastAsia" w:ascii="宋体" w:hAnsi="宋体" w:eastAsia="宋体" w:cs="宋体"/>
          <w:sz w:val="28"/>
          <w:szCs w:val="28"/>
          <w:lang w:val="en-US"/>
        </w:rPr>
        <w:t>3</w:t>
      </w:r>
      <w:r>
        <w:rPr>
          <w:rFonts w:hint="eastAsia" w:ascii="宋体" w:hAnsi="宋体" w:eastAsia="宋体" w:cs="宋体"/>
          <w:sz w:val="28"/>
          <w:szCs w:val="28"/>
        </w:rPr>
        <w:t>）能跟踪改进之后的效果；（</w:t>
      </w:r>
      <w:r>
        <w:rPr>
          <w:rFonts w:hint="eastAsia" w:ascii="宋体" w:hAnsi="宋体" w:eastAsia="宋体" w:cs="宋体"/>
          <w:sz w:val="28"/>
          <w:szCs w:val="28"/>
          <w:lang w:val="en-US"/>
        </w:rPr>
        <w:t>4</w:t>
      </w:r>
      <w:r>
        <w:rPr>
          <w:rFonts w:hint="eastAsia" w:ascii="宋体" w:hAnsi="宋体" w:eastAsia="宋体" w:cs="宋体"/>
          <w:sz w:val="28"/>
          <w:szCs w:val="28"/>
        </w:rPr>
        <w:t>）并收集信息用于下一步的继续改进。</w:t>
      </w:r>
    </w:p>
    <w:p>
      <w:pPr>
        <w:rPr>
          <w:rFonts w:hint="eastAsia" w:ascii="宋体" w:hAnsi="宋体" w:eastAsia="宋体" w:cs="宋体"/>
          <w:sz w:val="28"/>
          <w:szCs w:val="28"/>
        </w:rPr>
      </w:pPr>
      <w:bookmarkStart w:id="40" w:name="_Toc23443263"/>
      <w:bookmarkEnd w:id="40"/>
      <w:bookmarkStart w:id="41" w:name="_Toc511824608"/>
      <w:bookmarkEnd w:id="41"/>
      <w:bookmarkStart w:id="42" w:name="_Toc511739451"/>
      <w:r>
        <w:rPr>
          <w:rFonts w:hint="eastAsia" w:ascii="宋体" w:hAnsi="宋体" w:eastAsia="宋体" w:cs="宋体"/>
          <w:sz w:val="28"/>
          <w:szCs w:val="28"/>
          <w:lang w:val="en-US"/>
        </w:rPr>
        <w:t>12.</w:t>
      </w:r>
      <w:bookmarkEnd w:id="42"/>
      <w:r>
        <w:rPr>
          <w:rFonts w:hint="eastAsia" w:ascii="宋体" w:hAnsi="宋体" w:eastAsia="宋体" w:cs="宋体"/>
          <w:sz w:val="28"/>
          <w:szCs w:val="28"/>
        </w:rPr>
        <w:t>“持续改进”关注什么？</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rPr>
        <w:t>1</w:t>
      </w:r>
      <w:r>
        <w:rPr>
          <w:rFonts w:hint="eastAsia" w:ascii="宋体" w:hAnsi="宋体" w:eastAsia="宋体" w:cs="宋体"/>
          <w:sz w:val="28"/>
          <w:szCs w:val="28"/>
        </w:rPr>
        <w:t>）各个教学环节的质量要求如何体现？（</w:t>
      </w:r>
      <w:r>
        <w:rPr>
          <w:rFonts w:hint="eastAsia" w:ascii="宋体" w:hAnsi="宋体" w:eastAsia="宋体" w:cs="宋体"/>
          <w:sz w:val="28"/>
          <w:szCs w:val="28"/>
          <w:lang w:val="en-US"/>
        </w:rPr>
        <w:t>2</w:t>
      </w:r>
      <w:r>
        <w:rPr>
          <w:rFonts w:hint="eastAsia" w:ascii="宋体" w:hAnsi="宋体" w:eastAsia="宋体" w:cs="宋体"/>
          <w:sz w:val="28"/>
          <w:szCs w:val="28"/>
        </w:rPr>
        <w:t>）是不是周期性的进行评价？（</w:t>
      </w:r>
      <w:r>
        <w:rPr>
          <w:rFonts w:hint="eastAsia" w:ascii="宋体" w:hAnsi="宋体" w:eastAsia="宋体" w:cs="宋体"/>
          <w:sz w:val="28"/>
          <w:szCs w:val="28"/>
          <w:lang w:val="en-US"/>
        </w:rPr>
        <w:t>3</w:t>
      </w:r>
      <w:r>
        <w:rPr>
          <w:rFonts w:hint="eastAsia" w:ascii="宋体" w:hAnsi="宋体" w:eastAsia="宋体" w:cs="宋体"/>
          <w:sz w:val="28"/>
          <w:szCs w:val="28"/>
        </w:rPr>
        <w:t>）谁评价？评价有无反馈？谁反馈</w:t>
      </w:r>
      <w:r>
        <w:rPr>
          <w:rFonts w:hint="eastAsia" w:ascii="宋体" w:hAnsi="宋体" w:eastAsia="宋体" w:cs="宋体"/>
          <w:sz w:val="28"/>
          <w:szCs w:val="28"/>
          <w:lang w:val="en-US"/>
        </w:rPr>
        <w:t>?</w:t>
      </w:r>
      <w:r>
        <w:rPr>
          <w:rFonts w:hint="eastAsia" w:ascii="宋体" w:hAnsi="宋体" w:eastAsia="宋体" w:cs="宋体"/>
          <w:sz w:val="28"/>
          <w:szCs w:val="28"/>
        </w:rPr>
        <w:t>反馈后采取了什么措施？（</w:t>
      </w:r>
      <w:r>
        <w:rPr>
          <w:rFonts w:hint="eastAsia" w:ascii="宋体" w:hAnsi="宋体" w:eastAsia="宋体" w:cs="宋体"/>
          <w:sz w:val="28"/>
          <w:szCs w:val="28"/>
          <w:lang w:val="en-US"/>
        </w:rPr>
        <w:t>4</w:t>
      </w:r>
      <w:r>
        <w:rPr>
          <w:rFonts w:hint="eastAsia" w:ascii="宋体" w:hAnsi="宋体" w:eastAsia="宋体" w:cs="宋体"/>
          <w:sz w:val="28"/>
          <w:szCs w:val="28"/>
        </w:rPr>
        <w:t>）对毕业生有没有制度性的跟踪和反馈？（</w:t>
      </w:r>
      <w:r>
        <w:rPr>
          <w:rFonts w:hint="eastAsia" w:ascii="宋体" w:hAnsi="宋体" w:eastAsia="宋体" w:cs="宋体"/>
          <w:sz w:val="28"/>
          <w:szCs w:val="28"/>
          <w:lang w:val="en-US"/>
        </w:rPr>
        <w:t>5</w:t>
      </w:r>
      <w:r>
        <w:rPr>
          <w:rFonts w:hint="eastAsia" w:ascii="宋体" w:hAnsi="宋体" w:eastAsia="宋体" w:cs="宋体"/>
          <w:sz w:val="28"/>
          <w:szCs w:val="28"/>
        </w:rPr>
        <w:t>）培养方案、课程设置、实习环节、教学内容、教学方法、师资队伍建设、资源条件保障等等，是怎样根据质量跟踪和反馈予以调整的？</w:t>
      </w:r>
    </w:p>
    <w:p>
      <w:pPr>
        <w:rPr>
          <w:rFonts w:hint="eastAsia" w:ascii="宋体" w:hAnsi="宋体" w:eastAsia="宋体" w:cs="宋体"/>
          <w:sz w:val="28"/>
          <w:szCs w:val="28"/>
        </w:rPr>
      </w:pPr>
      <w:bookmarkStart w:id="43" w:name="_Toc23443264"/>
      <w:r>
        <w:rPr>
          <w:rFonts w:hint="eastAsia" w:ascii="宋体" w:hAnsi="宋体" w:eastAsia="宋体" w:cs="宋体"/>
          <w:sz w:val="28"/>
          <w:szCs w:val="28"/>
          <w:lang w:val="en-US"/>
        </w:rPr>
        <w:t>13.</w:t>
      </w:r>
      <w:bookmarkEnd w:id="43"/>
      <w:r>
        <w:rPr>
          <w:rFonts w:hint="eastAsia" w:ascii="宋体" w:hAnsi="宋体" w:eastAsia="宋体" w:cs="宋体"/>
          <w:sz w:val="28"/>
          <w:szCs w:val="28"/>
        </w:rPr>
        <w:t>我国工程教育专业认证有哪些基本特点？</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由被认证专业所在学校自愿申请参与认证；（2）由第三方非盈利，从事认证机构的组织实施；（3）针对工程教育专业进行的合格性评估、认证（4）以质量保证和质量提升为基本指导思想和出发点；（5）以学生为本，重视对全体学生学习成效的评价。</w:t>
      </w:r>
    </w:p>
    <w:p>
      <w:pPr>
        <w:rPr>
          <w:rFonts w:hint="eastAsia" w:ascii="宋体" w:hAnsi="宋体" w:eastAsia="宋体" w:cs="宋体"/>
          <w:sz w:val="28"/>
          <w:szCs w:val="28"/>
        </w:rPr>
      </w:pPr>
      <w:bookmarkStart w:id="44" w:name="_Toc23443265"/>
      <w:r>
        <w:rPr>
          <w:rFonts w:hint="eastAsia" w:ascii="宋体" w:hAnsi="宋体" w:eastAsia="宋体" w:cs="宋体"/>
          <w:sz w:val="28"/>
          <w:szCs w:val="28"/>
          <w:lang w:val="en-US"/>
        </w:rPr>
        <w:t>14.</w:t>
      </w:r>
      <w:bookmarkEnd w:id="44"/>
      <w:r>
        <w:rPr>
          <w:rFonts w:hint="eastAsia" w:ascii="宋体" w:hAnsi="宋体" w:eastAsia="宋体" w:cs="宋体"/>
          <w:sz w:val="28"/>
          <w:szCs w:val="28"/>
        </w:rPr>
        <w:t>提高对工程教育认证工作认识的必要性？</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开展工程教育认证切实提高工程教育质量。工程教育认证制度是国际通行的质量保障办法，对高等教育质量有着全局性意义；工程教育认证是工程师制度改革的前提和基础；工程教育认证保证工科学生质量，从而保证未来工程师职业能力水平。</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（2）开展工程教育认证，推动教育国际化，增强工程教育竞争力；促进工程教育国际交流，扩大我国工程教育的影响；实现工程教育标准的国际实质等效，促进工程教育国际竞争力。</w:t>
      </w:r>
    </w:p>
    <w:p>
      <w:pPr>
        <w:rPr>
          <w:rFonts w:hint="eastAsia" w:ascii="宋体" w:hAnsi="宋体" w:eastAsia="宋体" w:cs="宋体"/>
          <w:sz w:val="28"/>
          <w:szCs w:val="28"/>
        </w:rPr>
      </w:pPr>
      <w:bookmarkStart w:id="45" w:name="_Toc23443266"/>
      <w:r>
        <w:rPr>
          <w:rFonts w:hint="eastAsia" w:ascii="宋体" w:hAnsi="宋体" w:eastAsia="宋体" w:cs="宋体"/>
          <w:sz w:val="28"/>
          <w:szCs w:val="28"/>
          <w:lang w:val="en-US"/>
        </w:rPr>
        <w:t>15.</w:t>
      </w:r>
      <w:bookmarkEnd w:id="45"/>
      <w:r>
        <w:rPr>
          <w:rFonts w:hint="eastAsia" w:ascii="宋体" w:hAnsi="宋体" w:eastAsia="宋体" w:cs="宋体"/>
          <w:sz w:val="28"/>
          <w:szCs w:val="28"/>
        </w:rPr>
        <w:t>认证结论分哪几种？</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认证结论分为三种：</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（1）无条件6年【完全合格】：表示完全符合标准要求；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（2）有条件6年【合格、但存在部分缺陷】：表示达到或基本达到标准的要求，但有不确定性或存在不足或问题，需要后续关注或改进的跟踪检查；</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（3）不通过【不合格】：表示该指标未达到标准的要求。</w:t>
      </w:r>
    </w:p>
    <w:p>
      <w:pPr>
        <w:rPr>
          <w:rFonts w:hint="eastAsia" w:ascii="宋体" w:hAnsi="宋体" w:eastAsia="宋体" w:cs="宋体"/>
          <w:sz w:val="28"/>
          <w:szCs w:val="28"/>
        </w:rPr>
      </w:pPr>
      <w:r>
        <w:rPr>
          <w:rFonts w:hint="eastAsia" w:ascii="宋体" w:hAnsi="宋体" w:eastAsia="宋体" w:cs="宋体"/>
          <w:sz w:val="28"/>
          <w:szCs w:val="28"/>
          <w:lang w:val="en-US" w:eastAsia="zh-CN"/>
        </w:rPr>
        <w:t>对7个标准项的评价有三种：P—通过；P/W—通过，但有弱项；P/C—通过，但有关注项。</w:t>
      </w:r>
    </w:p>
    <w:p>
      <w:pPr>
        <w:rPr>
          <w:rFonts w:hint="eastAsia" w:ascii="宋体" w:hAnsi="宋体" w:eastAsia="宋体" w:cs="宋体"/>
          <w:sz w:val="28"/>
          <w:szCs w:val="28"/>
        </w:rPr>
      </w:pPr>
      <w:bookmarkStart w:id="46" w:name="_Toc23443267"/>
      <w:r>
        <w:rPr>
          <w:rFonts w:hint="eastAsia" w:ascii="宋体" w:hAnsi="宋体" w:eastAsia="宋体" w:cs="宋体"/>
          <w:sz w:val="28"/>
          <w:szCs w:val="28"/>
          <w:lang w:val="en-US"/>
        </w:rPr>
        <w:t>16.</w:t>
      </w:r>
      <w:bookmarkEnd w:id="46"/>
      <w:r>
        <w:rPr>
          <w:rFonts w:hint="eastAsia" w:ascii="宋体" w:hAnsi="宋体" w:eastAsia="宋体" w:cs="宋体"/>
          <w:sz w:val="28"/>
          <w:szCs w:val="28"/>
        </w:rPr>
        <w:t>什么是正确的认证观？</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（1）认证是手段，不是目的。认证是提高质量的手段，目的是不断提高工程教育质量；</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（2）不是评优，与标志性成果无关；</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（3）Pc、Pw不是水平差异，标志性成果与认证判断无关；</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（4）与学科水平无相关性；</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（5）结论有一致性，无可比性，认证结论要求一致性,认证结论不说明水平差异。</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17.工程教育专业认证标准有哪些？</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由通用标准和专业补充标准构成。</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通用标准有7个要素（学生，培养目标，毕业要求，持续改进，课程体系，师资队伍和支持条件），涵盖了国际通行的12条毕业生能力要求，符合华盛顿协议要求的结果导向性特点。重点看学生产出成就，课程体系、师资，这些都是保证和支撑学生产出的。</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各专业领域必须同时满足相应的补充标准。专业补充标准规定了相应专业在课程体系、师资队伍和支持条件方面的特殊要求，不是单独的指标。</w:t>
      </w:r>
    </w:p>
    <w:p>
      <w:pPr>
        <w:rPr>
          <w:rFonts w:hint="eastAsia" w:ascii="宋体" w:hAnsi="宋体" w:eastAsia="宋体" w:cs="宋体"/>
          <w:sz w:val="28"/>
          <w:szCs w:val="28"/>
          <w:lang w:val="en-US" w:eastAsia="zh-CN"/>
        </w:rPr>
      </w:pPr>
      <w:bookmarkStart w:id="47" w:name="_Toc23443270"/>
      <w:r>
        <w:rPr>
          <w:rFonts w:hint="eastAsia" w:ascii="宋体" w:hAnsi="宋体" w:eastAsia="宋体" w:cs="宋体"/>
          <w:sz w:val="28"/>
          <w:szCs w:val="28"/>
          <w:lang w:val="en-US" w:eastAsia="zh-CN"/>
        </w:rPr>
        <w:t>18.工程教育专业认证对培养目标的要求是什么？</w:t>
      </w:r>
      <w:bookmarkEnd w:id="47"/>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（1）有公开的、符合学校定位的、适应社会经济发展需要的培养目标。</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（2）培养目标能反映学生毕业后5年左右在社会与专业领域预期能够取得的成就。</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（3）定期评价培养目标的合理性并根据评价结果对培养目标进行修订，评价与修订过程有行业或企业专家参与。</w:t>
      </w:r>
    </w:p>
    <w:p>
      <w:pPr>
        <w:rPr>
          <w:rFonts w:hint="eastAsia" w:ascii="宋体" w:hAnsi="宋体" w:eastAsia="宋体" w:cs="宋体"/>
          <w:sz w:val="28"/>
          <w:szCs w:val="28"/>
          <w:lang w:val="en-US" w:eastAsia="zh-CN"/>
        </w:rPr>
      </w:pPr>
      <w:bookmarkStart w:id="48" w:name="_Toc23443271"/>
      <w:r>
        <w:rPr>
          <w:rFonts w:hint="eastAsia" w:ascii="宋体" w:hAnsi="宋体" w:eastAsia="宋体" w:cs="宋体"/>
          <w:sz w:val="28"/>
          <w:szCs w:val="28"/>
          <w:lang w:val="en-US" w:eastAsia="zh-CN"/>
        </w:rPr>
        <w:t>19.如何评价培养目标的合理性与达成情况？</w:t>
      </w:r>
      <w:bookmarkEnd w:id="48"/>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培养目标合理性评价是修订和完善培养目标的需要，重点关注培养目标与内外部需求的吻合度，包括全球化和工程技术发展趋势，国家和地区发展变化，行业和用人单位发展变化，学校定位和专业教育发展变化，学生和家长的期望等。专业可以面向各个相关利益方展开多种形式的调研（问卷、走访等），并对调研结果进行分析研究，形成评价结果。根据专业的服务面向和毕业生的就业去向，尤其要加强对相关行业企业的调研，重视用人单位的意见。培养目标合理性评价结果是修订培养目标的主要依据。</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培养目标达成情况评价是改进和完善专业人才培养过程的需要，是修订和完善专业毕业要求的重要依据。培养目标达成情况评价重点关注培养目标的要求与毕业生实际表现是否吻合，即目标的实现情况。培养目标达成情况最常见的评价方式是对用人单位以及相关各方进行调查，跟踪毕业生的职业发展，了解毕业生就业岗位状况及其使用岗位的情况，通过用人单位对毕业生以及毕业生对自身的评价，得出评价结果。培养目标达成情况评价的结果应挺高持续改进机制，作用于毕业要求的修订。</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当前情况下，对培养目标合理性和达成情况评价的要求应重点关注机制的建立。通过自评，专业逐步建立起稳定的机制，根据自身特点，明确评价对象、方式、责任主体、流程、周期和评价重点等，不断提高评价结果的信度和效度。</w:t>
      </w:r>
    </w:p>
    <w:p>
      <w:pPr>
        <w:rPr>
          <w:rFonts w:hint="eastAsia" w:ascii="宋体" w:hAnsi="宋体" w:eastAsia="宋体" w:cs="宋体"/>
          <w:sz w:val="28"/>
          <w:szCs w:val="28"/>
          <w:lang w:val="en-US" w:eastAsia="zh-CN"/>
        </w:rPr>
      </w:pPr>
      <w:bookmarkStart w:id="49" w:name="_Toc23443272"/>
      <w:r>
        <w:rPr>
          <w:rFonts w:hint="eastAsia" w:ascii="宋体" w:hAnsi="宋体" w:eastAsia="宋体" w:cs="宋体"/>
          <w:sz w:val="28"/>
          <w:szCs w:val="28"/>
          <w:lang w:val="en-US" w:eastAsia="zh-CN"/>
        </w:rPr>
        <w:t>19.什么是“毕业要求”达成度评价？</w:t>
      </w:r>
      <w:bookmarkEnd w:id="49"/>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毕业要求”达成度评价是指由所有教师和管理人员通过采用不同的评估方法评估自己负责的毕业要求达成情况，由专业经过对所有评估数据的分析、比较和综合，得出毕业要求达成情况（评价）的结论，结论方式是“达成”或“未达成”。</w:t>
      </w:r>
    </w:p>
    <w:p>
      <w:pPr>
        <w:rPr>
          <w:rFonts w:hint="eastAsia" w:ascii="宋体" w:hAnsi="宋体" w:eastAsia="宋体" w:cs="宋体"/>
          <w:sz w:val="28"/>
          <w:szCs w:val="28"/>
          <w:lang w:val="en-US" w:eastAsia="zh-CN"/>
        </w:rPr>
      </w:pPr>
      <w:bookmarkStart w:id="50" w:name="_Toc23443273"/>
      <w:r>
        <w:rPr>
          <w:rFonts w:hint="eastAsia" w:ascii="宋体" w:hAnsi="宋体" w:eastAsia="宋体" w:cs="宋体"/>
          <w:sz w:val="28"/>
          <w:szCs w:val="28"/>
          <w:lang w:val="en-US" w:eastAsia="zh-CN"/>
        </w:rPr>
        <w:t>20.进行“毕业要求”达成度评价的目的是什么？</w:t>
      </w:r>
      <w:bookmarkEnd w:id="50"/>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开展毕业要求达成度评价的根本目的，是将毕业要求落实到每门课程和每位教师，通过系统、形成性和合理的评价，为专业教育提供持续改进的依据，最终保证专业毕业要求的达成。</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明确教师的责任；明确教师应该承担的责任，并通过评价推动教师落实责任是评价最为重要的目的。开展毕业要求达成度评价有利于每个教师明晰自己应当承担的毕业要求培养任务，并围绕承担的毕业要求实施教学活动（教什么、怎么教），采用合理的考核方式（怎么考）和达成评价方法（怎么评），获取学生各项能力达成与否的评价数据和评价结果（改什么），及时调整自己的教学活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明晰学生学习要求；开展毕业要求达成度评价，有利于学生明晰自己毕业时应该具备的知识、能力和素养（毕业要求），明晰通过每门课程学习，可以获取的知识、能力和素养（课程要求），并理解和配合教师实施的教学活动（学什么）、采用的考核内容和方式（考核要求），明确自己获取能力的强项和弱项，及时调整自己的学习活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为专业教育提供持续改进的依据；开展毕业要求达成度评价有利于进一步明晰专业的培养目标和毕业要求，有利于专业及时掌握毕业要求的达成情况，并根据评价过程数据和评价结果及时调整课程体系设置和教学计划安排，持续改进各项工作。对于管理部门，开展毕业要求达成度评价可以为评价教师工作状况、评价专业办学质量、考查院系和大学的办学目标达成情况提供依据。此外，评价结果也可作为专业经费资助、硬件和各项资源配置的依据</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华盛顿协议》认证体系的要求，认证结果互认的基础；通过评价证明达成，是专业参加认证的基本工作模式，也是《华盛顿协议》对各签约组织认证体系的要求，是认证结果互认的基础。我国认证标准明确要求“专业应通过评价证明毕业要求的达成”，但受到长期以来高等教育办学传统影响，对于什么样的毕业生是合格的（是否满足毕业要求），简单设定为修满学分和完成毕业论文，未能给出明确、合理的毕业要求达成证据。开展毕业要求达成度评价，将有利于专业提供明确、合理、系统化的证据，证明专业教育满足既定的培养要求。</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适应标准修订的需要。2017版认证标准的最大修订包括三个方面：一是明确建立专业毕业要求，即“可衡量”、能说清；二是课程体系要有效支撑专业毕业要求；三是要通过评价证明专业毕业要求达成情况，关注点聚焦到面向产出的内部质量监控和评价机制的建设与定期开展工作，为专业“持续改进”提供依据。这三处修订理顺了毕业要求、课程体系和持续改进三项标准要求的逻辑关系，明确各标准的重点，引导学校和专家关注“产出导向”的核心和机制，守住“底线”。</w:t>
      </w:r>
    </w:p>
    <w:p>
      <w:pPr>
        <w:rPr>
          <w:rFonts w:hint="eastAsia" w:ascii="宋体" w:hAnsi="宋体" w:eastAsia="宋体" w:cs="宋体"/>
          <w:sz w:val="28"/>
          <w:szCs w:val="28"/>
          <w:lang w:val="en-US" w:eastAsia="zh-CN"/>
        </w:rPr>
      </w:pPr>
      <w:bookmarkStart w:id="51" w:name="_Toc23443274"/>
      <w:bookmarkEnd w:id="51"/>
      <w:bookmarkStart w:id="52" w:name="_Toc511824606"/>
      <w:r>
        <w:rPr>
          <w:rFonts w:hint="eastAsia" w:ascii="宋体" w:hAnsi="宋体" w:eastAsia="宋体" w:cs="宋体"/>
          <w:sz w:val="28"/>
          <w:szCs w:val="28"/>
          <w:lang w:val="en-US" w:eastAsia="zh-CN"/>
        </w:rPr>
        <w:t>21.“毕业要求”和“培养目标”是一回事吗？</w:t>
      </w:r>
      <w:bookmarkEnd w:id="52"/>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不是的。毕业要求是学生在毕业时应该达成的核心能力；培养目标是对该专业毕业生在毕业后5年左右能够达到的职业和专业成就的总体描述。毕业要求的达成支撑了培养目标的达成。</w:t>
      </w:r>
    </w:p>
    <w:p>
      <w:pPr>
        <w:rPr>
          <w:rFonts w:hint="eastAsia" w:ascii="宋体" w:hAnsi="宋体" w:eastAsia="宋体" w:cs="宋体"/>
          <w:sz w:val="28"/>
          <w:szCs w:val="28"/>
          <w:lang w:val="en-US" w:eastAsia="zh-CN"/>
        </w:rPr>
      </w:pPr>
      <w:bookmarkStart w:id="53" w:name="_Toc23443275"/>
      <w:r>
        <w:rPr>
          <w:rFonts w:hint="eastAsia" w:ascii="宋体" w:hAnsi="宋体" w:eastAsia="宋体" w:cs="宋体"/>
          <w:sz w:val="28"/>
          <w:szCs w:val="28"/>
          <w:lang w:val="en-US" w:eastAsia="zh-CN"/>
        </w:rPr>
        <w:t>22.“毕业要求”达成度评价周期是什么？</w:t>
      </w:r>
      <w:bookmarkEnd w:id="53"/>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每项“毕业要求”的达成度评价周期一般为4年，课程达成度评价周期为1年。</w:t>
      </w:r>
    </w:p>
    <w:p>
      <w:pPr>
        <w:ind w:firstLine="560" w:firstLineChars="200"/>
        <w:rPr>
          <w:rFonts w:hint="eastAsia" w:ascii="宋体" w:hAnsi="宋体" w:eastAsia="宋体" w:cs="宋体"/>
          <w:sz w:val="28"/>
          <w:szCs w:val="28"/>
          <w:lang w:val="en-US" w:eastAsia="zh-CN"/>
        </w:rPr>
      </w:pPr>
      <w:bookmarkStart w:id="54" w:name="_Toc23443276"/>
      <w:r>
        <w:rPr>
          <w:rFonts w:hint="eastAsia" w:ascii="宋体" w:hAnsi="宋体" w:eastAsia="宋体" w:cs="宋体"/>
          <w:sz w:val="28"/>
          <w:szCs w:val="28"/>
          <w:lang w:val="en-US" w:eastAsia="zh-CN"/>
        </w:rPr>
        <w:t>常用的“毕业要求”达成度评价方法有哪些？</w:t>
      </w:r>
      <w:bookmarkEnd w:id="54"/>
    </w:p>
    <w:p>
      <w:pPr>
        <w:numPr>
          <w:ilvl w:val="0"/>
          <w:numId w:val="1"/>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课程考核成绩分析——直接评价方法；</w:t>
      </w:r>
    </w:p>
    <w:p>
      <w:pPr>
        <w:numPr>
          <w:ilvl w:val="0"/>
          <w:numId w:val="1"/>
        </w:numPr>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调查问卷——间接评价方法；</w:t>
      </w:r>
    </w:p>
    <w:p>
      <w:pPr>
        <w:numPr>
          <w:numId w:val="0"/>
        </w:numPr>
        <w:ind w:left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（3）其他方法。</w:t>
      </w:r>
    </w:p>
    <w:p>
      <w:pPr>
        <w:rPr>
          <w:rFonts w:hint="eastAsia" w:ascii="宋体" w:hAnsi="宋体" w:eastAsia="宋体" w:cs="宋体"/>
          <w:sz w:val="28"/>
          <w:szCs w:val="28"/>
          <w:lang w:val="en-US" w:eastAsia="zh-CN"/>
        </w:rPr>
      </w:pPr>
      <w:bookmarkStart w:id="55" w:name="_Toc23443277"/>
      <w:bookmarkEnd w:id="55"/>
      <w:bookmarkStart w:id="56" w:name="_Toc511824612"/>
      <w:bookmarkEnd w:id="56"/>
      <w:bookmarkStart w:id="57" w:name="_Toc511739454"/>
      <w:r>
        <w:rPr>
          <w:rFonts w:hint="eastAsia" w:ascii="宋体" w:hAnsi="宋体" w:eastAsia="宋体" w:cs="宋体"/>
          <w:sz w:val="28"/>
          <w:szCs w:val="28"/>
          <w:lang w:val="en-US" w:eastAsia="zh-CN"/>
        </w:rPr>
        <w:t>23.什么是“复杂工程问题”？</w:t>
      </w:r>
      <w:bookmarkEnd w:id="57"/>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工程教育认证标准中所提到的“复杂工程问题”必须具备下述特征（1），同时具备下述特征（2）-（7）的部分或全部：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（1）必须运用深入的工程原理经过分析才可能得到解决；</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（2）需求涉及多方面的技术、工程和其它因素，并可能相互有一定冲突；</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（3）需要通过建立合适的抽象模型才能解决，在建模过程中需要体现出创造性；</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（4）不是仅靠常用方法就可以完全解决的；</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（5）问题中涉及的因素可能没有完全包含在专业标准和规范中；</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（6）问题相关各方利益不完全一致；</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（7）具有较高的综合性，包含多个相互关联的子问题。</w:t>
      </w:r>
    </w:p>
    <w:p>
      <w:pPr>
        <w:rPr>
          <w:rFonts w:hint="eastAsia" w:ascii="宋体" w:hAnsi="宋体" w:eastAsia="宋体" w:cs="宋体"/>
          <w:sz w:val="28"/>
          <w:szCs w:val="28"/>
          <w:lang w:val="en-US" w:eastAsia="zh-CN"/>
        </w:rPr>
      </w:pPr>
      <w:bookmarkStart w:id="58" w:name="_Toc23443278"/>
      <w:r>
        <w:rPr>
          <w:rFonts w:hint="eastAsia" w:ascii="宋体" w:hAnsi="宋体" w:eastAsia="宋体" w:cs="宋体"/>
          <w:sz w:val="28"/>
          <w:szCs w:val="28"/>
          <w:lang w:val="en-US" w:eastAsia="zh-CN"/>
        </w:rPr>
        <w:t>24.课程体系包含哪几部分？</w:t>
      </w:r>
      <w:bookmarkEnd w:id="58"/>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课程设置应能支持毕业要求的达成，课程体系设计有企业或行业专家参与。课程体系必须包括：</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（1）与本专业毕业要求相适应的数学与自然科学类课程（至少占总学分的15%）；</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符合本专业毕业要求的工程基础类课程、专业基础类课程与专业类课程（至少占总学分的30%），工程基础类课程和专业基础类课程能体现数学和自然科学在本专业应用能力培养，专业类课程能体现系统设计和实现能力的培养；</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工程实践与毕业设计（论文）（至少占总学分的20%）。设置完善的实践教学体系，并与企业合作，开展实习、实训，培养学生的实践能力和创新能力。毕业设计（论文）选题要结合本专业的工程实际问题，培养学生的工程意识、协作精神以及综合应用所学知识解决实际问题的能力。对毕业设计（论文）的指导和考核应有企业或行业专家参与。</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（4）人文社会科学类通识教育课程（至少占总学分的15%），使学生在从事工程设计时能够考虑经济、环境、法律、伦理等各种制约因素。</w:t>
      </w:r>
    </w:p>
    <w:p>
      <w:pPr>
        <w:rPr>
          <w:rFonts w:hint="eastAsia" w:ascii="宋体" w:hAnsi="宋体" w:eastAsia="宋体" w:cs="宋体"/>
          <w:sz w:val="28"/>
          <w:szCs w:val="28"/>
          <w:lang w:val="en-US" w:eastAsia="zh-CN"/>
        </w:rPr>
      </w:pPr>
      <w:bookmarkStart w:id="59" w:name="_Toc23443279"/>
      <w:bookmarkEnd w:id="59"/>
      <w:bookmarkStart w:id="60" w:name="_Toc511824610"/>
      <w:r>
        <w:rPr>
          <w:rFonts w:hint="eastAsia" w:ascii="宋体" w:hAnsi="宋体" w:eastAsia="宋体" w:cs="宋体"/>
          <w:sz w:val="28"/>
          <w:szCs w:val="28"/>
          <w:lang w:val="en-US" w:eastAsia="zh-CN"/>
        </w:rPr>
        <w:t>25.是否每一门课程都应该进入课程体系与毕业要求的关系矩阵？</w:t>
      </w:r>
      <w:bookmarkEnd w:id="60"/>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一般情况下，专业的课程设置应是支撑毕业要求达成的充分必要条件，即课程设置能够充分支撑毕业要求，同时每门必修课程都必不可少，都应发挥相应的支撑作用。因此，在课程体系对毕业要求的支撑矩阵中，各项毕业要求分解指标点能够有对应的课程支撑，同时每一门必修课程都应该在矩阵中找到位置。但是，在对毕业要求达成度进行评价时，允许有选择地对相应指标点起强支撑作用的核心课程进行评价，并不要求对所有的支撑课程进行评价，选择的原则是，支撑课程能够说明达成情况。 </w:t>
      </w:r>
    </w:p>
    <w:p>
      <w:pPr>
        <w:rPr>
          <w:rFonts w:hint="eastAsia" w:ascii="宋体" w:hAnsi="宋体" w:eastAsia="宋体" w:cs="宋体"/>
          <w:sz w:val="28"/>
          <w:szCs w:val="28"/>
          <w:lang w:val="en-US" w:eastAsia="zh-CN"/>
        </w:rPr>
      </w:pPr>
      <w:bookmarkStart w:id="61" w:name="_Toc23443280"/>
      <w:bookmarkEnd w:id="61"/>
      <w:bookmarkStart w:id="62" w:name="_Toc511824611"/>
      <w:r>
        <w:rPr>
          <w:rFonts w:hint="eastAsia" w:ascii="宋体" w:hAnsi="宋体" w:eastAsia="宋体" w:cs="宋体"/>
          <w:sz w:val="28"/>
          <w:szCs w:val="28"/>
          <w:lang w:val="en-US" w:eastAsia="zh-CN"/>
        </w:rPr>
        <w:t>26.为什么说课程评价是毕业要求达成度评价的基础，课程评价的重点是什么？</w:t>
      </w:r>
      <w:bookmarkEnd w:id="62"/>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毕业要求通过指标点分解落实到课程，当课程设置与毕业要求建立合理的对应关系后，课程目标的达成情况决定了相应毕业要求的达成情况。</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评价就是判断课程目标的达成情况，为课程改进提供依据，同时为毕业要求达成度评价提供基础材料。课程评价应包括对课程目标的分析，对课程教学内容、教学方式、考核方式的分析，以及学生课程考试成绩与课程目标达成期望值的对比分析等。</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当考试内容的合理性没有经过证明的前提下，考试成绩无法作为课程目标达成的评价依据，课程评价的关键是合理性评价，重点应关注课程考核内容与方法合理性评价。</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课程考核的合理性主要体现考核方式和内容是否能够围绕课程目标，针对课程目标的特点，选择考核内容和考核方式，同时还应关注评分标准的确立。</w:t>
      </w:r>
    </w:p>
    <w:p>
      <w:pPr>
        <w:rPr>
          <w:rFonts w:hint="eastAsia" w:ascii="宋体" w:hAnsi="宋体" w:eastAsia="宋体" w:cs="宋体"/>
          <w:sz w:val="28"/>
          <w:szCs w:val="28"/>
          <w:lang w:val="en-US" w:eastAsia="zh-CN"/>
        </w:rPr>
      </w:pPr>
      <w:bookmarkStart w:id="63" w:name="_Toc23443281"/>
      <w:bookmarkEnd w:id="63"/>
      <w:bookmarkStart w:id="64" w:name="_Toc511824609"/>
      <w:bookmarkEnd w:id="64"/>
      <w:bookmarkStart w:id="65" w:name="_Toc511739453"/>
      <w:r>
        <w:rPr>
          <w:rFonts w:hint="eastAsia" w:ascii="宋体" w:hAnsi="宋体" w:eastAsia="宋体" w:cs="宋体"/>
          <w:sz w:val="28"/>
          <w:szCs w:val="28"/>
          <w:lang w:val="en-US" w:eastAsia="zh-CN"/>
        </w:rPr>
        <w:t>27.为什么工程教育认证标准要求建立毕业生跟踪反馈与社会评价机制？</w:t>
      </w:r>
      <w:bookmarkEnd w:id="65"/>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高校开展专业建设和工程教育改革的根本目的是推动专业教育质量和人才培养质量的持续改进与提高，因此，认证标准专门设置了“持续改进”指标项，其中包括了传统的校内评价机制和高等教育系统以外的外部评价机制。其中的毕业生跟踪反馈与社会评价反映的已受教育对象、是用户和社会对工程教育质量的评价结果，是开展持续改进工作的重要依据。而这部分内客，也是我国高校在建立校内质量保障制度方面的弱项和短板。因此，认证标准特别强调学校要建立毕业生跟踪反馈与社会评价机制，并反馈于专业教育质量的持续改进和提高。</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28.专家现场考察的目的与原则是什么？</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专家现场考察的目的是:</w:t>
      </w:r>
    </w:p>
    <w:p>
      <w:pPr>
        <w:numPr>
          <w:ilvl w:val="0"/>
          <w:numId w:val="2"/>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核实专业《自评报告》的真实性和准确性，以及未能反映的相关问题；</w:t>
      </w:r>
    </w:p>
    <w:p>
      <w:pPr>
        <w:numPr>
          <w:ilvl w:val="0"/>
          <w:numId w:val="2"/>
        </w:numPr>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根据专业委员会审核《自评报告》中存在的疑问，进行现场核实；</w:t>
      </w:r>
    </w:p>
    <w:p>
      <w:pPr>
        <w:numPr>
          <w:ilvl w:val="0"/>
          <w:numId w:val="2"/>
        </w:numPr>
        <w:ind w:left="0" w:lef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判定专业办学情况与工程教育认证通用标准和专业补充标准的符合度；</w:t>
      </w:r>
    </w:p>
    <w:p>
      <w:pPr>
        <w:numPr>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（4）指出该专业存在的影响人才培养质量的问题，为做出认证结论提供实地考查依据。</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专家现场考察的原则是：基于自评、紧扣标准、注重证据、综合判断。</w:t>
      </w:r>
    </w:p>
    <w:p>
      <w:pPr>
        <w:rPr>
          <w:rFonts w:hint="eastAsia" w:ascii="宋体" w:hAnsi="宋体" w:eastAsia="宋体" w:cs="宋体"/>
          <w:sz w:val="28"/>
          <w:szCs w:val="28"/>
          <w:lang w:val="en-US" w:eastAsia="zh-CN"/>
        </w:rPr>
      </w:pPr>
      <w:bookmarkStart w:id="66" w:name="_Toc23443284"/>
      <w:r>
        <w:rPr>
          <w:rFonts w:hint="eastAsia" w:ascii="宋体" w:hAnsi="宋体" w:eastAsia="宋体" w:cs="宋体"/>
          <w:sz w:val="28"/>
          <w:szCs w:val="28"/>
          <w:lang w:val="en-US" w:eastAsia="zh-CN"/>
        </w:rPr>
        <w:t>29.</w:t>
      </w:r>
      <w:bookmarkEnd w:id="66"/>
      <w:r>
        <w:rPr>
          <w:rFonts w:hint="eastAsia" w:ascii="宋体" w:hAnsi="宋体" w:eastAsia="宋体" w:cs="宋体"/>
          <w:sz w:val="28"/>
          <w:szCs w:val="28"/>
          <w:lang w:val="en-US" w:eastAsia="zh-CN"/>
        </w:rPr>
        <w:t>认证专家如何考察？</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认证专家将通过认证学校说（目标）、做（实行）、证（举证）三个环节，来考查学校的资源、投入与过程，并据此判断其对产出目标的支持程度。</w:t>
      </w:r>
    </w:p>
    <w:p>
      <w:pPr>
        <w:rPr>
          <w:rFonts w:hint="eastAsia" w:ascii="宋体" w:hAnsi="宋体" w:eastAsia="宋体" w:cs="宋体"/>
          <w:sz w:val="28"/>
          <w:szCs w:val="28"/>
          <w:lang w:val="en-US" w:eastAsia="zh-CN"/>
        </w:rPr>
      </w:pPr>
      <w:bookmarkStart w:id="67" w:name="_Toc23443285"/>
      <w:r>
        <w:rPr>
          <w:rFonts w:hint="eastAsia" w:ascii="宋体" w:hAnsi="宋体" w:eastAsia="宋体" w:cs="宋体"/>
          <w:sz w:val="28"/>
          <w:szCs w:val="28"/>
          <w:lang w:val="en-US" w:eastAsia="zh-CN"/>
        </w:rPr>
        <w:t>30.</w:t>
      </w:r>
      <w:bookmarkEnd w:id="67"/>
      <w:r>
        <w:rPr>
          <w:rFonts w:hint="eastAsia" w:ascii="宋体" w:hAnsi="宋体" w:eastAsia="宋体" w:cs="宋体"/>
          <w:sz w:val="28"/>
          <w:szCs w:val="28"/>
          <w:lang w:val="en-US" w:eastAsia="zh-CN"/>
        </w:rPr>
        <w:t>认证专家现场考察内容有哪些？</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（1）会晤接受认证专业所在学校有关职能部门负责人；</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（2）会晤接受认证专业及所在学院负责人特别是专业负责人；</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（3）会晤教师；</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（4）会晤学生；</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（5）审阅学生学习效果；</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（6）考测学生知识能力水平；</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（7）会晤毕业生和用人单位代表；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（8）考查教学条件及教学管理；</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（9）教学观摩。</w:t>
      </w:r>
    </w:p>
    <w:p>
      <w:pPr>
        <w:rPr>
          <w:rFonts w:hint="eastAsia" w:ascii="宋体" w:hAnsi="宋体" w:eastAsia="宋体" w:cs="宋体"/>
          <w:sz w:val="28"/>
          <w:szCs w:val="28"/>
          <w:lang w:val="en-US" w:eastAsia="zh-CN"/>
        </w:rPr>
      </w:pPr>
      <w:bookmarkStart w:id="68" w:name="_Toc23443286"/>
      <w:bookmarkEnd w:id="68"/>
      <w:bookmarkStart w:id="69" w:name="_Toc511824615"/>
      <w:bookmarkEnd w:id="69"/>
      <w:bookmarkStart w:id="70" w:name="_Toc511739459"/>
      <w:r>
        <w:rPr>
          <w:rFonts w:hint="eastAsia" w:ascii="宋体" w:hAnsi="宋体" w:eastAsia="宋体" w:cs="宋体"/>
          <w:sz w:val="28"/>
          <w:szCs w:val="28"/>
          <w:lang w:val="en-US" w:eastAsia="zh-CN"/>
        </w:rPr>
        <w:t>31.</w:t>
      </w:r>
      <w:bookmarkEnd w:id="70"/>
      <w:r>
        <w:rPr>
          <w:rFonts w:hint="eastAsia" w:ascii="宋体" w:hAnsi="宋体" w:eastAsia="宋体" w:cs="宋体"/>
          <w:sz w:val="28"/>
          <w:szCs w:val="28"/>
          <w:lang w:val="en-US" w:eastAsia="zh-CN"/>
        </w:rPr>
        <w:t>专家组如何观摩教学活动？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观摩教学活动包括随堂听课、走访毕业设计教室，条件许可也可以查访实验等其它教学环节。目的在于通过观察教师和学生在课堂的互通与表现，了解课堂教学是否实现了“以学生为中心”理念的最后“一公里”。</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考查小组成员每人选择1-2门课程听课，重点了解教学方法、学生对课程的满意程度。走访毕业设计教室采用边看边交谈的形式，了解设计内容、设计要求、规范软件使用情况、教师指导情况和学生对相关专业知识的掌握程度以及专业发展动态。</w:t>
      </w:r>
    </w:p>
    <w:p>
      <w:pPr>
        <w:rPr>
          <w:rFonts w:hint="eastAsia" w:ascii="宋体" w:hAnsi="宋体" w:eastAsia="宋体" w:cs="宋体"/>
          <w:sz w:val="28"/>
          <w:szCs w:val="28"/>
          <w:lang w:val="en-US" w:eastAsia="zh-CN"/>
        </w:rPr>
      </w:pPr>
      <w:bookmarkStart w:id="71" w:name="_Toc23443287"/>
      <w:r>
        <w:rPr>
          <w:rFonts w:hint="eastAsia" w:ascii="宋体" w:hAnsi="宋体" w:eastAsia="宋体" w:cs="宋体"/>
          <w:sz w:val="28"/>
          <w:szCs w:val="28"/>
          <w:lang w:val="en-US" w:eastAsia="zh-CN"/>
        </w:rPr>
        <w:t>32.</w:t>
      </w:r>
      <w:bookmarkEnd w:id="71"/>
      <w:r>
        <w:rPr>
          <w:rFonts w:hint="eastAsia" w:ascii="宋体" w:hAnsi="宋体" w:eastAsia="宋体" w:cs="宋体"/>
          <w:sz w:val="28"/>
          <w:szCs w:val="28"/>
          <w:lang w:val="en-US" w:eastAsia="zh-CN"/>
        </w:rPr>
        <w:t>认证专家现场考察会晤教师的内容有哪些？</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（1）通过教师访谈、座谈、列席教研室活动等形式，了解专业教师对专业培养目标、课程设置思路、教师素质要求、课程设置、教学组织模式等方面的理解、看法与意见；</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（2）了解学校以及院系教材使用、教书育人等方面的看法与意见；有关人才培养的理念、制度、政策、计划、措施的落实情况与效果；</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（3）了解教师对所授课程在专业教育中作用的理解程度。</w:t>
      </w:r>
    </w:p>
    <w:p>
      <w:pPr>
        <w:rPr>
          <w:rFonts w:hint="eastAsia" w:ascii="宋体" w:hAnsi="宋体" w:eastAsia="宋体" w:cs="宋体"/>
          <w:sz w:val="28"/>
          <w:szCs w:val="28"/>
          <w:lang w:val="en-US" w:eastAsia="zh-CN"/>
        </w:rPr>
      </w:pPr>
      <w:bookmarkStart w:id="72" w:name="_Toc23443288"/>
      <w:r>
        <w:rPr>
          <w:rFonts w:hint="eastAsia" w:ascii="宋体" w:hAnsi="宋体" w:eastAsia="宋体" w:cs="宋体"/>
          <w:sz w:val="28"/>
          <w:szCs w:val="28"/>
          <w:lang w:val="en-US" w:eastAsia="zh-CN"/>
        </w:rPr>
        <w:t>33.</w:t>
      </w:r>
      <w:bookmarkEnd w:id="72"/>
      <w:r>
        <w:rPr>
          <w:rFonts w:hint="eastAsia" w:ascii="宋体" w:hAnsi="宋体" w:eastAsia="宋体" w:cs="宋体"/>
          <w:sz w:val="28"/>
          <w:szCs w:val="28"/>
          <w:lang w:val="en-US" w:eastAsia="zh-CN"/>
        </w:rPr>
        <w:t>认证专家现场考察如何审阅学生的学习成果？</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通过抽查学生的考查作业、课程设计、毕业设计、试题试卷、实验报告、论文等，了解各类课程和教学环节落实教学计划、教学制度、政策、规定、措施的程度，了解各类课程和教学环节的质量达到培养目标要求的程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了解这些环节教学的学生适应程度，以及对提高学生整体素质的作用，以评价教学计划的有效性。被抽查学生学习成果应覆盖该专业的主要课程和教学环节，并具有代表性。</w:t>
      </w:r>
    </w:p>
    <w:p>
      <w:pPr>
        <w:rPr>
          <w:rFonts w:hint="eastAsia" w:ascii="宋体" w:hAnsi="宋体" w:eastAsia="宋体" w:cs="宋体"/>
          <w:sz w:val="28"/>
          <w:szCs w:val="28"/>
          <w:lang w:val="en-US" w:eastAsia="zh-CN"/>
        </w:rPr>
      </w:pPr>
      <w:bookmarkStart w:id="73" w:name="_Toc23443289"/>
      <w:r>
        <w:rPr>
          <w:rFonts w:hint="eastAsia" w:ascii="宋体" w:hAnsi="宋体" w:eastAsia="宋体" w:cs="宋体"/>
          <w:sz w:val="28"/>
          <w:szCs w:val="28"/>
          <w:lang w:val="en-US" w:eastAsia="zh-CN"/>
        </w:rPr>
        <w:t>34.</w:t>
      </w:r>
      <w:bookmarkEnd w:id="73"/>
      <w:r>
        <w:rPr>
          <w:rFonts w:hint="eastAsia" w:ascii="宋体" w:hAnsi="宋体" w:eastAsia="宋体" w:cs="宋体"/>
          <w:sz w:val="28"/>
          <w:szCs w:val="28"/>
          <w:lang w:val="en-US" w:eastAsia="zh-CN"/>
        </w:rPr>
        <w:t>认证专家现场考察如何考测学生知识能力水平？</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对学生进行书面或口头考查，了解他们理解和掌握有关课程的程度、分析、解决问题的能力和创造能力，以及应用计算机和外语的水平等。考查时应关注大多数学生，不能以个别现象代替总体状况。</w:t>
      </w:r>
    </w:p>
    <w:p>
      <w:pPr>
        <w:rPr>
          <w:rFonts w:hint="eastAsia" w:ascii="宋体" w:hAnsi="宋体" w:eastAsia="宋体" w:cs="宋体"/>
          <w:sz w:val="28"/>
          <w:szCs w:val="28"/>
          <w:lang w:val="en-US" w:eastAsia="zh-CN"/>
        </w:rPr>
      </w:pPr>
      <w:bookmarkStart w:id="74" w:name="_Toc23443290"/>
      <w:r>
        <w:rPr>
          <w:rFonts w:hint="eastAsia" w:ascii="宋体" w:hAnsi="宋体" w:eastAsia="宋体" w:cs="宋体"/>
          <w:sz w:val="28"/>
          <w:szCs w:val="28"/>
          <w:lang w:val="en-US" w:eastAsia="zh-CN"/>
        </w:rPr>
        <w:t>35.</w:t>
      </w:r>
      <w:bookmarkEnd w:id="74"/>
      <w:r>
        <w:rPr>
          <w:rFonts w:hint="eastAsia" w:ascii="宋体" w:hAnsi="宋体" w:eastAsia="宋体" w:cs="宋体"/>
          <w:sz w:val="28"/>
          <w:szCs w:val="28"/>
          <w:lang w:val="en-US" w:eastAsia="zh-CN"/>
        </w:rPr>
        <w:t>专家组通过访谈主要获取哪些信息？</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（1）专业如何保证学生培养目标的实现及其实现过程；</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（2）学生能力的达成情况；</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（3）教师在教学中的投入情况及其教学工作对学生能力培养的贡献情况；</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（4）管理制度对学生培养的保证情况以及管理人员对学生能力培养的认识；</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（5）用人单位对该专业人才培养质量的评价。</w:t>
      </w:r>
    </w:p>
    <w:p>
      <w:pPr>
        <w:rPr>
          <w:rFonts w:hint="eastAsia" w:ascii="宋体" w:hAnsi="宋体" w:eastAsia="宋体" w:cs="宋体"/>
          <w:sz w:val="28"/>
          <w:szCs w:val="28"/>
          <w:lang w:val="en-US" w:eastAsia="zh-CN"/>
        </w:rPr>
      </w:pPr>
      <w:bookmarkStart w:id="75" w:name="_Toc23443291"/>
      <w:r>
        <w:rPr>
          <w:rFonts w:hint="eastAsia" w:ascii="宋体" w:hAnsi="宋体" w:eastAsia="宋体" w:cs="宋体"/>
          <w:sz w:val="28"/>
          <w:szCs w:val="28"/>
          <w:lang w:val="en-US" w:eastAsia="zh-CN"/>
        </w:rPr>
        <w:t>36.</w:t>
      </w:r>
      <w:bookmarkEnd w:id="75"/>
      <w:r>
        <w:rPr>
          <w:rFonts w:hint="eastAsia" w:ascii="宋体" w:hAnsi="宋体" w:eastAsia="宋体" w:cs="宋体"/>
          <w:sz w:val="28"/>
          <w:szCs w:val="28"/>
          <w:lang w:val="en-US" w:eastAsia="zh-CN"/>
        </w:rPr>
        <w:t>现场考查查阅哪些教学资料？</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（1）自评报告中没有说明好或阐述清楚的部分；</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（2）培养目标实现过程的佐证材料；</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一门或若干门课程的全套教学资料，包括：教材、教学大纲、教学安排、教案、教学日志、试卷、试卷分析、作业、实验大纲、实验指导书、实验报告、课程设计等。考查教学资料对学生能力达成的支持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（4）生产实习报告等，实践环节的落实情况；</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（5）毕业设计（论文），重点是毕业设计（论文）的选题、完成质量和教师对毕业设计的指导情况；</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（6）学校和专业两级教学管理文件，包括管理规定、规章制度、质量过程监控记录（包括教学事故处理、学生评教）、信息反馈和用于持续改进的记录和文件资料。</w:t>
      </w:r>
    </w:p>
    <w:p>
      <w:pPr>
        <w:rPr>
          <w:rFonts w:hint="eastAsia" w:ascii="宋体" w:hAnsi="宋体" w:eastAsia="宋体" w:cs="宋体"/>
          <w:sz w:val="28"/>
          <w:szCs w:val="28"/>
          <w:lang w:val="en-US" w:eastAsia="zh-CN"/>
        </w:rPr>
      </w:pPr>
      <w:bookmarkStart w:id="76" w:name="_Toc23443292"/>
      <w:r>
        <w:rPr>
          <w:rFonts w:hint="eastAsia" w:ascii="宋体" w:hAnsi="宋体" w:eastAsia="宋体" w:cs="宋体"/>
          <w:sz w:val="28"/>
          <w:szCs w:val="28"/>
          <w:lang w:val="en-US" w:eastAsia="zh-CN"/>
        </w:rPr>
        <w:t>37.</w:t>
      </w:r>
      <w:bookmarkEnd w:id="76"/>
      <w:r>
        <w:rPr>
          <w:rFonts w:hint="eastAsia" w:ascii="宋体" w:hAnsi="宋体" w:eastAsia="宋体" w:cs="宋体"/>
          <w:sz w:val="28"/>
          <w:szCs w:val="28"/>
          <w:lang w:val="en-US" w:eastAsia="zh-CN"/>
        </w:rPr>
        <w:t>现场考查的资料查阅要求有哪些？</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（1）每位专家至少调阅一门主干课程至少一个班的所有的教学资料；</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（2）每位专家至少调阅一个班（近四年）的毕业设计（论文），重点查阅3-6本（按学号抽样）；</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（3）指定一名专家重点抽样一个班的生产实习报告。调阅资料必须目的明确、有代表性。专家要善于从资料和样本中发现需要进一步详细考查和了解的内容重点。</w:t>
      </w:r>
    </w:p>
    <w:p>
      <w:pPr>
        <w:rPr>
          <w:rFonts w:hint="eastAsia" w:ascii="宋体" w:hAnsi="宋体" w:eastAsia="宋体" w:cs="宋体"/>
          <w:sz w:val="28"/>
          <w:szCs w:val="28"/>
          <w:lang w:val="en-US" w:eastAsia="zh-CN"/>
        </w:rPr>
      </w:pPr>
      <w:bookmarkStart w:id="77" w:name="_Toc23443293"/>
      <w:r>
        <w:rPr>
          <w:rFonts w:hint="eastAsia" w:ascii="宋体" w:hAnsi="宋体" w:eastAsia="宋体" w:cs="宋体"/>
          <w:sz w:val="28"/>
          <w:szCs w:val="28"/>
          <w:lang w:val="en-US" w:eastAsia="zh-CN"/>
        </w:rPr>
        <w:t>38.</w:t>
      </w:r>
      <w:bookmarkEnd w:id="77"/>
      <w:r>
        <w:rPr>
          <w:rFonts w:hint="eastAsia" w:ascii="宋体" w:hAnsi="宋体" w:eastAsia="宋体" w:cs="宋体"/>
          <w:sz w:val="28"/>
          <w:szCs w:val="28"/>
          <w:lang w:val="en-US" w:eastAsia="zh-CN"/>
        </w:rPr>
        <w:t>现场考查面谈的教师包含哪些人士？</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学科专业带头人、基础课/专业课教师、实验课指导教师、注意教师的年龄、职称、学历、学缘结构等。</w:t>
      </w:r>
    </w:p>
    <w:p>
      <w:pPr>
        <w:rPr>
          <w:rFonts w:hint="eastAsia" w:ascii="宋体" w:hAnsi="宋体" w:eastAsia="宋体" w:cs="宋体"/>
          <w:sz w:val="28"/>
          <w:szCs w:val="28"/>
          <w:lang w:val="en-US" w:eastAsia="zh-CN"/>
        </w:rPr>
      </w:pPr>
      <w:bookmarkStart w:id="78" w:name="_Toc23443294"/>
      <w:r>
        <w:rPr>
          <w:rFonts w:hint="eastAsia" w:ascii="宋体" w:hAnsi="宋体" w:eastAsia="宋体" w:cs="宋体"/>
          <w:sz w:val="28"/>
          <w:szCs w:val="28"/>
          <w:lang w:val="en-US" w:eastAsia="zh-CN"/>
        </w:rPr>
        <w:t>39.</w:t>
      </w:r>
      <w:bookmarkEnd w:id="78"/>
      <w:r>
        <w:rPr>
          <w:rFonts w:hint="eastAsia" w:ascii="宋体" w:hAnsi="宋体" w:eastAsia="宋体" w:cs="宋体"/>
          <w:sz w:val="28"/>
          <w:szCs w:val="28"/>
          <w:lang w:val="en-US" w:eastAsia="zh-CN"/>
        </w:rPr>
        <w:t>现场考查条件准备有哪些？（了解）</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（1）应为现场考查专家组准备一间专用工作室，室内应备有供专家查阅的最基本的有关教学和教学管理等资料，如学生的作业、设计、试卷、报告、论文等； </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（2）应安排有专人负责配合现场考查专家组的工作；</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（3）应为专家组准备考查期间教学、实践等环节的课表；同时准备各类人员的名单，供专家抽取部分进行访谈；</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（4）不安排认证无关的活动；</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（5）遵守认证工作有关纪律。</w:t>
      </w:r>
    </w:p>
    <w:p>
      <w:pPr>
        <w:rPr>
          <w:rFonts w:hint="eastAsia" w:ascii="宋体" w:hAnsi="宋体" w:eastAsia="宋体" w:cs="宋体"/>
          <w:sz w:val="28"/>
          <w:szCs w:val="28"/>
          <w:lang w:val="en-US" w:eastAsia="zh-CN"/>
        </w:rPr>
      </w:pPr>
      <w:bookmarkStart w:id="79" w:name="_Toc23443295"/>
      <w:bookmarkEnd w:id="79"/>
      <w:bookmarkStart w:id="80" w:name="_Toc511824617"/>
      <w:bookmarkEnd w:id="80"/>
      <w:bookmarkStart w:id="81" w:name="_Toc511739461"/>
      <w:r>
        <w:rPr>
          <w:rFonts w:hint="eastAsia" w:ascii="宋体" w:hAnsi="宋体" w:eastAsia="宋体" w:cs="宋体"/>
          <w:sz w:val="28"/>
          <w:szCs w:val="28"/>
          <w:lang w:val="en-US" w:eastAsia="zh-CN"/>
        </w:rPr>
        <w:t>40.</w:t>
      </w:r>
      <w:bookmarkEnd w:id="81"/>
      <w:r>
        <w:rPr>
          <w:rFonts w:hint="eastAsia" w:ascii="宋体" w:hAnsi="宋体" w:eastAsia="宋体" w:cs="宋体"/>
          <w:sz w:val="28"/>
          <w:szCs w:val="28"/>
          <w:lang w:val="en-US" w:eastAsia="zh-CN"/>
        </w:rPr>
        <w:t>学生在专业评估（认证）中应该注意什么？</w:t>
      </w:r>
    </w:p>
    <w:p>
      <w:pPr>
        <w:ind w:firstLine="560" w:firstLineChars="200"/>
        <w:rPr>
          <w:rFonts w:hint="eastAsia" w:ascii="宋体" w:hAnsi="宋体" w:eastAsia="宋体" w:cs="宋体"/>
          <w:sz w:val="28"/>
          <w:szCs w:val="28"/>
          <w:lang w:val="en-US" w:eastAsia="zh-CN"/>
        </w:rPr>
      </w:pPr>
      <w:bookmarkStart w:id="82" w:name="_GoBack"/>
      <w:bookmarkEnd w:id="82"/>
      <w:r>
        <w:rPr>
          <w:rFonts w:hint="eastAsia" w:ascii="宋体" w:hAnsi="宋体" w:eastAsia="宋体" w:cs="宋体"/>
          <w:sz w:val="28"/>
          <w:szCs w:val="28"/>
          <w:lang w:val="en-US" w:eastAsia="zh-CN"/>
        </w:rPr>
        <w:t>学生是专业评估（认证）工作最直接和最大的受益者，也是专业评估（认证）的参与者，同时也接受专业评估（认证）专家的考核和调查。因此，学生要了解专业评估（认证）的目的、意义以及与自身的密切关系，以饱满的热情积极加入到专业评估（认证）工作之中。要自觉遵守校纪校规，形成良好学风和考风；积极参加学校组织的各项课内外科技文化活动；积极参加早操、体育课等健身活动；最重要的是自身思想道德修养的不断提升，要讲究礼貌待人、文明用语，能够自觉参与到与专业评估（认证）有关的各项活动中，努力展示莘莘学子的良好精神风貌。</w:t>
      </w:r>
    </w:p>
    <w:p>
      <w:pPr>
        <w:rPr>
          <w:rFonts w:hint="eastAsia" w:ascii="宋体" w:hAnsi="宋体" w:eastAsia="宋体" w:cs="宋体"/>
          <w:sz w:val="28"/>
          <w:szCs w:val="28"/>
          <w:lang w:val="en-US" w:eastAsia="zh-CN"/>
        </w:rPr>
      </w:pP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AA8748"/>
    <w:multiLevelType w:val="singleLevel"/>
    <w:tmpl w:val="C9AA8748"/>
    <w:lvl w:ilvl="0" w:tentative="0">
      <w:start w:val="1"/>
      <w:numFmt w:val="decimal"/>
      <w:suff w:val="nothing"/>
      <w:lvlText w:val="（%1）"/>
      <w:lvlJc w:val="left"/>
    </w:lvl>
  </w:abstractNum>
  <w:abstractNum w:abstractNumId="1">
    <w:nsid w:val="312BB2A0"/>
    <w:multiLevelType w:val="singleLevel"/>
    <w:tmpl w:val="312BB2A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3YTY1YzlkMzFiM2FhYzQ3YWRkMTJlZGVhYmVkM2IifQ=="/>
  </w:docVars>
  <w:rsids>
    <w:rsidRoot w:val="22621DDD"/>
    <w:rsid w:val="22621DDD"/>
    <w:rsid w:val="24BD0006"/>
    <w:rsid w:val="74FE6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autoRedefine/>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2024-03-04T08:43:00Z</dcterms:created>
  <dc:creator>青山绿水</dc:creator>
  <cp:lastModifiedBy>青山绿水</cp:lastModifiedBy>
  <dcterms:modified xsi:type="dcterms:W3CDTF">2024-03-04T09:08:55Z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3F698899C2114F50895B8BD490EF55E1_11</vt:lpwstr>
  </property>
</Properties>
</file>